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1156179742"/>
        <w:docPartObj>
          <w:docPartGallery w:val="Cover Pages"/>
          <w:docPartUnique/>
        </w:docPartObj>
      </w:sdtPr>
      <w:sdtEndPr/>
      <w:sdtContent>
        <w:p w14:paraId="7FBE1280" w14:textId="77777777" w:rsidR="00024E5E" w:rsidRPr="00DF3B95" w:rsidRDefault="00024E5E">
          <w:pPr>
            <w:rPr>
              <w:noProof/>
              <w:lang w:val="en-GB"/>
            </w:rPr>
          </w:pPr>
          <w:r w:rsidRPr="008A5F8E">
            <w:rPr>
              <w:noProof/>
              <w:lang w:val="en-GB" w:eastAsia="en-GB"/>
            </w:rPr>
            <mc:AlternateContent>
              <mc:Choice Requires="wpg">
                <w:drawing>
                  <wp:anchor distT="0" distB="0" distL="114300" distR="114300" simplePos="0" relativeHeight="251668992" behindDoc="0" locked="0" layoutInCell="1" allowOverlap="1" wp14:anchorId="09F83487" wp14:editId="1203D572">
                    <wp:simplePos x="0" y="0"/>
                    <wp:positionH relativeFrom="column">
                      <wp:posOffset>-857250</wp:posOffset>
                    </wp:positionH>
                    <wp:positionV relativeFrom="paragraph">
                      <wp:posOffset>-914400</wp:posOffset>
                    </wp:positionV>
                    <wp:extent cx="7748270" cy="1009015"/>
                    <wp:effectExtent l="0" t="0" r="5080" b="635"/>
                    <wp:wrapNone/>
                    <wp:docPr id="10" name="Group 10"/>
                    <wp:cNvGraphicFramePr/>
                    <a:graphic xmlns:a="http://schemas.openxmlformats.org/drawingml/2006/main">
                      <a:graphicData uri="http://schemas.microsoft.com/office/word/2010/wordprocessingGroup">
                        <wpg:wgp>
                          <wpg:cNvGrpSpPr/>
                          <wpg:grpSpPr>
                            <a:xfrm>
                              <a:off x="0" y="0"/>
                              <a:ext cx="7748270" cy="1009015"/>
                              <a:chOff x="0" y="0"/>
                              <a:chExt cx="7748270" cy="1009015"/>
                            </a:xfrm>
                          </wpg:grpSpPr>
                          <pic:pic xmlns:pic="http://schemas.openxmlformats.org/drawingml/2006/picture">
                            <pic:nvPicPr>
                              <pic:cNvPr id="7"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14328"/>
                              <a:stretch/>
                            </pic:blipFill>
                            <pic:spPr bwMode="auto">
                              <a:xfrm>
                                <a:off x="0" y="0"/>
                                <a:ext cx="7748270" cy="1009015"/>
                              </a:xfrm>
                              <a:prstGeom prst="rect">
                                <a:avLst/>
                              </a:prstGeom>
                              <a:ln>
                                <a:noFill/>
                              </a:ln>
                              <a:extLst>
                                <a:ext uri="{53640926-AAD7-44D8-BBD7-CCE9431645EC}">
                                  <a14:shadowObscured xmlns:a14="http://schemas.microsoft.com/office/drawing/2010/main"/>
                                </a:ext>
                              </a:extLst>
                            </pic:spPr>
                          </pic:pic>
                          <wps:wsp>
                            <wps:cNvPr id="8" name="Rectangle 8"/>
                            <wps:cNvSpPr/>
                            <wps:spPr>
                              <a:xfrm>
                                <a:off x="6096000" y="676275"/>
                                <a:ext cx="1476375" cy="332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361950"/>
                                <a:ext cx="638175"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40B72F" id="Group 10" o:spid="_x0000_s1026" style="position:absolute;margin-left:-67.5pt;margin-top:-1in;width:610.1pt;height:79.45pt;z-index:251668992" coordsize="77482,10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482;height:10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oyE/DAAAA2gAAAA8AAABkcnMvZG93bnJldi54bWxEj0GLwjAUhO/C/ofwFvam6fagUo0iwrIe&#10;ZNEq4vHZPNu6zUtpYq3/3giCx2FmvmGm885UoqXGlZYVfA8iEMSZ1SXnCva7n/4YhPPIGivLpOBO&#10;Duazj94UE21vvKU29bkIEHYJKii8rxMpXVaQQTewNXHwzrYx6INscqkbvAW4qWQcRUNpsOSwUGBN&#10;y4Ky//RqFKSb1e/hb30cxadzubSXeL1v5Vipr89uMQHhqfPv8Ku90gpG8LwSbo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jIT8MAAADaAAAADwAAAAAAAAAAAAAAAACf&#10;AgAAZHJzL2Rvd25yZXYueG1sUEsFBgAAAAAEAAQA9wAAAI8DAAAAAA==&#10;">
                      <v:imagedata r:id="rId10" o:title="" cropleft="9390f"/>
                      <v:path arrowok="t"/>
                    </v:shape>
                    <v:rect id="Rectangle 8" o:spid="_x0000_s1028" style="position:absolute;left:60960;top:6762;width:14763;height:3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QUcAA&#10;AADaAAAADwAAAGRycy9kb3ducmV2LnhtbERPz2vCMBS+D/wfwht4GZrOwpDOKHMgePEwV8Tjo3lr&#10;gs1LaWJb/euXg+Dx4/u92oyuET11wXpW8D7PQBBXXluuFZS/u9kSRIjIGhvPpOBGATbrycsKC+0H&#10;/qH+GGuRQjgUqMDE2BZShsqQwzD3LXHi/nznMCbY1VJ3OKRw18hFln1Ih5ZTg8GWvg1Vl+PVKTjc&#10;8nzfv+WXobR5be/yvD0Zr9T0dfz6BBFpjE/xw73XCtLWdCXd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YQUcAAAADaAAAADwAAAAAAAAAAAAAAAACYAgAAZHJzL2Rvd25y&#10;ZXYueG1sUEsFBgAAAAAEAAQA9QAAAIUDAAAAAA==&#10;" fillcolor="white [3212]" stroked="f" strokeweight="1pt"/>
                    <v:rect id="Rectangle 9" o:spid="_x0000_s1029" style="position:absolute;top:3619;width:6381;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1ysQA&#10;AADaAAAADwAAAGRycy9kb3ducmV2LnhtbESPT2sCMRTE74V+h/AKXopmdaHo1ihaKHjpwT+Ix8fm&#10;dRPcvCybuLv20zcFocdhZn7DLNeDq0VHbbCeFUwnGQji0mvLlYLT8XM8BxEissbaMym4U4D16vlp&#10;iYX2Pe+pO8RKJAiHAhWYGJtCylAachgmviFO3rdvHcYk20rqFvsEd7WcZdmbdGg5LRhs6MNQeT3c&#10;nIKve57vutf82p9sXtkfedmejVdq9DJs3kFEGuJ/+NHeaQUL+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tcrEAAAA2gAAAA8AAAAAAAAAAAAAAAAAmAIAAGRycy9k&#10;b3ducmV2LnhtbFBLBQYAAAAABAAEAPUAAACJAwAAAAA=&#10;" fillcolor="white [3212]" stroked="f" strokeweight="1pt"/>
                  </v:group>
                </w:pict>
              </mc:Fallback>
            </mc:AlternateContent>
          </w:r>
        </w:p>
        <w:p w14:paraId="39D8B9E7" w14:textId="77777777" w:rsidR="006E103E" w:rsidRPr="00DF3B95" w:rsidRDefault="006E103E">
          <w:pPr>
            <w:rPr>
              <w:lang w:val="en-GB"/>
            </w:rPr>
          </w:pPr>
        </w:p>
        <w:p w14:paraId="4A60A111" w14:textId="5056C927" w:rsidR="006E103E" w:rsidRPr="00DF3B95" w:rsidRDefault="00CA52F2" w:rsidP="005E15D9">
          <w:pPr>
            <w:jc w:val="center"/>
            <w:rPr>
              <w:lang w:val="en-GB"/>
            </w:rPr>
          </w:pPr>
          <w:bookmarkStart w:id="0" w:name="_GoBack"/>
          <w:bookmarkEnd w:id="0"/>
          <w:r w:rsidRPr="00DF3B95">
            <w:rPr>
              <w:noProof/>
              <w:lang w:val="en-GB" w:eastAsia="en-GB"/>
            </w:rPr>
            <mc:AlternateContent>
              <mc:Choice Requires="wps">
                <w:drawing>
                  <wp:anchor distT="0" distB="0" distL="114300" distR="114300" simplePos="0" relativeHeight="251644416" behindDoc="0" locked="0" layoutInCell="1" allowOverlap="1" wp14:anchorId="50AAA6F4" wp14:editId="3C4B53E0">
                    <wp:simplePos x="0" y="0"/>
                    <wp:positionH relativeFrom="page">
                      <wp:posOffset>371474</wp:posOffset>
                    </wp:positionH>
                    <wp:positionV relativeFrom="page">
                      <wp:posOffset>4914900</wp:posOffset>
                    </wp:positionV>
                    <wp:extent cx="717105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17105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5FBDE" w14:textId="77777777" w:rsidR="006E103E" w:rsidRPr="00024E5E" w:rsidRDefault="006E103E" w:rsidP="00CA52F2">
                                <w:pPr>
                                  <w:rPr>
                                    <w:rFonts w:ascii="Gill Sans MT" w:hAnsi="Gill Sans MT"/>
                                    <w:b/>
                                    <w:color w:val="00639C"/>
                                  </w:rPr>
                                </w:pPr>
                              </w:p>
                              <w:p w14:paraId="6A7C4DEF" w14:textId="3E1ECAC1" w:rsidR="006E103E" w:rsidRPr="00024E5E" w:rsidRDefault="005A5714" w:rsidP="00CA52F2">
                                <w:pPr>
                                  <w:jc w:val="right"/>
                                  <w:rPr>
                                    <w:rFonts w:ascii="Gill Sans MT" w:hAnsi="Gill Sans MT"/>
                                    <w:b/>
                                    <w:color w:val="00639C"/>
                                    <w:sz w:val="64"/>
                                    <w:szCs w:val="64"/>
                                  </w:rPr>
                                </w:pPr>
                                <w:sdt>
                                  <w:sdtPr>
                                    <w:rPr>
                                      <w:rFonts w:ascii="Gill Sans MT" w:hAnsi="Gill Sans MT"/>
                                      <w:b/>
                                      <w:caps/>
                                      <w:color w:val="00639C"/>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C14AE">
                                      <w:rPr>
                                        <w:rFonts w:ascii="Gill Sans MT" w:hAnsi="Gill Sans MT"/>
                                        <w:b/>
                                        <w:caps/>
                                        <w:color w:val="00639C"/>
                                        <w:sz w:val="64"/>
                                        <w:szCs w:val="64"/>
                                      </w:rPr>
                                      <w:t>Ensuring children survive and thrive</w:t>
                                    </w:r>
                                    <w:r w:rsidR="00024E5E" w:rsidRPr="00024E5E">
                                      <w:rPr>
                                        <w:rFonts w:ascii="Gill Sans MT" w:hAnsi="Gill Sans MT"/>
                                        <w:b/>
                                        <w:caps/>
                                        <w:color w:val="00639C"/>
                                        <w:sz w:val="64"/>
                                        <w:szCs w:val="64"/>
                                      </w:rPr>
                                      <w:t xml:space="preserve"> through effective integrated action</w:t>
                                    </w:r>
                                  </w:sdtContent>
                                </w:sdt>
                              </w:p>
                              <w:sdt>
                                <w:sdtPr>
                                  <w:rPr>
                                    <w:rFonts w:ascii="Gill Sans MT" w:hAnsi="Gill Sans MT"/>
                                    <w:color w:val="FF6600"/>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C6C54E" w14:textId="7B0648A5" w:rsidR="006E103E" w:rsidRPr="00024E5E" w:rsidRDefault="00FA7559" w:rsidP="00CA52F2">
                                    <w:pPr>
                                      <w:jc w:val="right"/>
                                      <w:rPr>
                                        <w:rFonts w:ascii="Gill Sans MT" w:hAnsi="Gill Sans MT"/>
                                        <w:smallCaps/>
                                        <w:color w:val="FF6600"/>
                                        <w:sz w:val="32"/>
                                        <w:szCs w:val="32"/>
                                      </w:rPr>
                                    </w:pPr>
                                    <w:r>
                                      <w:rPr>
                                        <w:rFonts w:ascii="Gill Sans MT" w:hAnsi="Gill Sans MT"/>
                                        <w:color w:val="FF6600"/>
                                        <w:sz w:val="32"/>
                                        <w:szCs w:val="32"/>
                                      </w:rPr>
                                      <w:t>Briefing for decision</w:t>
                                    </w:r>
                                    <w:r w:rsidR="00CA52F2">
                                      <w:rPr>
                                        <w:rFonts w:ascii="Gill Sans MT" w:hAnsi="Gill Sans MT"/>
                                        <w:color w:val="FF6600"/>
                                        <w:sz w:val="32"/>
                                        <w:szCs w:val="32"/>
                                      </w:rPr>
                                      <w:t xml:space="preserve">-makers from the BabyWASH </w:t>
                                    </w:r>
                                    <w:r w:rsidR="00024E5E" w:rsidRPr="00024E5E">
                                      <w:rPr>
                                        <w:rFonts w:ascii="Gill Sans MT" w:hAnsi="Gill Sans MT"/>
                                        <w:color w:val="FF6600"/>
                                        <w:sz w:val="32"/>
                                        <w:szCs w:val="32"/>
                                      </w:rPr>
                                      <w:t>Coalition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50AAA6F4" id="_x0000_t202" coordsize="21600,21600" o:spt="202" path="m,l,21600r21600,l21600,xe">
                    <v:stroke joinstyle="miter"/>
                    <v:path gradientshapeok="t" o:connecttype="rect"/>
                  </v:shapetype>
                  <v:shape id="Text Box 154" o:spid="_x0000_s1026" type="#_x0000_t202" style="position:absolute;left:0;text-align:left;margin-left:29.25pt;margin-top:387pt;width:564.65pt;height:286.5pt;z-index:25164441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" filled="f" stroked="f" strokeweight=".5pt">
                    <v:textbox inset="126pt,0,54pt,0">
                      <w:txbxContent>
                        <w:p w14:paraId="3365FBDE" w14:textId="77777777" w:rsidR="006E103E" w:rsidRPr="00024E5E" w:rsidRDefault="006E103E" w:rsidP="00CA52F2">
                          <w:pPr>
                            <w:rPr>
                              <w:rFonts w:ascii="Gill Sans MT" w:hAnsi="Gill Sans MT"/>
                              <w:b/>
                              <w:color w:val="00639C"/>
                            </w:rPr>
                          </w:pPr>
                        </w:p>
                        <w:p w14:paraId="6A7C4DEF" w14:textId="3E1ECAC1" w:rsidR="006E103E" w:rsidRPr="00024E5E" w:rsidRDefault="005A5714" w:rsidP="00CA52F2">
                          <w:pPr>
                            <w:jc w:val="right"/>
                            <w:rPr>
                              <w:rFonts w:ascii="Gill Sans MT" w:hAnsi="Gill Sans MT"/>
                              <w:b/>
                              <w:color w:val="00639C"/>
                              <w:sz w:val="64"/>
                              <w:szCs w:val="64"/>
                            </w:rPr>
                          </w:pPr>
                          <w:sdt>
                            <w:sdtPr>
                              <w:rPr>
                                <w:rFonts w:ascii="Gill Sans MT" w:hAnsi="Gill Sans MT"/>
                                <w:b/>
                                <w:caps/>
                                <w:color w:val="00639C"/>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C14AE">
                                <w:rPr>
                                  <w:rFonts w:ascii="Gill Sans MT" w:hAnsi="Gill Sans MT"/>
                                  <w:b/>
                                  <w:caps/>
                                  <w:color w:val="00639C"/>
                                  <w:sz w:val="64"/>
                                  <w:szCs w:val="64"/>
                                </w:rPr>
                                <w:t>Ensuring children survive and thrive</w:t>
                              </w:r>
                              <w:r w:rsidR="00024E5E" w:rsidRPr="00024E5E">
                                <w:rPr>
                                  <w:rFonts w:ascii="Gill Sans MT" w:hAnsi="Gill Sans MT"/>
                                  <w:b/>
                                  <w:caps/>
                                  <w:color w:val="00639C"/>
                                  <w:sz w:val="64"/>
                                  <w:szCs w:val="64"/>
                                </w:rPr>
                                <w:t xml:space="preserve"> through effective integrated action</w:t>
                              </w:r>
                            </w:sdtContent>
                          </w:sdt>
                        </w:p>
                        <w:sdt>
                          <w:sdtPr>
                            <w:rPr>
                              <w:rFonts w:ascii="Gill Sans MT" w:hAnsi="Gill Sans MT"/>
                              <w:color w:val="FF6600"/>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C6C54E" w14:textId="7B0648A5" w:rsidR="006E103E" w:rsidRPr="00024E5E" w:rsidRDefault="00FA7559" w:rsidP="00CA52F2">
                              <w:pPr>
                                <w:jc w:val="right"/>
                                <w:rPr>
                                  <w:rFonts w:ascii="Gill Sans MT" w:hAnsi="Gill Sans MT"/>
                                  <w:smallCaps/>
                                  <w:color w:val="FF6600"/>
                                  <w:sz w:val="32"/>
                                  <w:szCs w:val="32"/>
                                </w:rPr>
                              </w:pPr>
                              <w:r>
                                <w:rPr>
                                  <w:rFonts w:ascii="Gill Sans MT" w:hAnsi="Gill Sans MT"/>
                                  <w:color w:val="FF6600"/>
                                  <w:sz w:val="32"/>
                                  <w:szCs w:val="32"/>
                                </w:rPr>
                                <w:t>Briefing for decision</w:t>
                              </w:r>
                              <w:r w:rsidR="00CA52F2">
                                <w:rPr>
                                  <w:rFonts w:ascii="Gill Sans MT" w:hAnsi="Gill Sans MT"/>
                                  <w:color w:val="FF6600"/>
                                  <w:sz w:val="32"/>
                                  <w:szCs w:val="32"/>
                                </w:rPr>
                                <w:t xml:space="preserve">-makers from the BabyWASH </w:t>
                              </w:r>
                              <w:r w:rsidR="00024E5E" w:rsidRPr="00024E5E">
                                <w:rPr>
                                  <w:rFonts w:ascii="Gill Sans MT" w:hAnsi="Gill Sans MT"/>
                                  <w:color w:val="FF6600"/>
                                  <w:sz w:val="32"/>
                                  <w:szCs w:val="32"/>
                                </w:rPr>
                                <w:t>Coalition</w:t>
                              </w:r>
                            </w:p>
                          </w:sdtContent>
                        </w:sdt>
                      </w:txbxContent>
                    </v:textbox>
                    <w10:wrap type="square" anchorx="page" anchory="page"/>
                  </v:shape>
                </w:pict>
              </mc:Fallback>
            </mc:AlternateContent>
          </w:r>
          <w:r w:rsidR="005E15D9" w:rsidRPr="008A5F8E">
            <w:rPr>
              <w:noProof/>
              <w:lang w:val="en-GB" w:eastAsia="en-GB"/>
            </w:rPr>
            <mc:AlternateContent>
              <mc:Choice Requires="wps">
                <w:drawing>
                  <wp:anchor distT="0" distB="0" distL="114300" distR="114300" simplePos="0" relativeHeight="251653632" behindDoc="0" locked="0" layoutInCell="1" allowOverlap="1" wp14:anchorId="5BC36672" wp14:editId="344B46BF">
                    <wp:simplePos x="0" y="0"/>
                    <wp:positionH relativeFrom="page">
                      <wp:posOffset>228600</wp:posOffset>
                    </wp:positionH>
                    <wp:positionV relativeFrom="page">
                      <wp:posOffset>8559800</wp:posOffset>
                    </wp:positionV>
                    <wp:extent cx="7315200" cy="53594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535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7956A" w14:textId="77777777" w:rsidR="006E103E" w:rsidRPr="00024E5E" w:rsidRDefault="005A5714">
                                <w:pPr>
                                  <w:pStyle w:val="NoSpacing"/>
                                  <w:jc w:val="right"/>
                                  <w:rPr>
                                    <w:rFonts w:ascii="Gill Sans MT" w:hAnsi="Gill Sans MT"/>
                                    <w:color w:val="3CAAE1"/>
                                    <w:sz w:val="24"/>
                                    <w:szCs w:val="18"/>
                                  </w:rPr>
                                </w:pPr>
                                <w:sdt>
                                  <w:sdtPr>
                                    <w:rPr>
                                      <w:rFonts w:ascii="Gill Sans MT" w:hAnsi="Gill Sans MT"/>
                                      <w:color w:val="3CAAE1"/>
                                      <w:sz w:val="24"/>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024E5E" w:rsidRPr="00024E5E">
                                      <w:rPr>
                                        <w:rFonts w:ascii="Gill Sans MT" w:hAnsi="Gill Sans MT"/>
                                        <w:color w:val="3CAAE1"/>
                                        <w:sz w:val="24"/>
                                        <w:szCs w:val="18"/>
                                      </w:rPr>
                                      <w:t>info@babywashcoalition.org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BC36672" id="Text Box 152" o:spid="_x0000_s1027" type="#_x0000_t202" style="position:absolute;left:0;text-align:left;margin-left:18pt;margin-top:674pt;width:8in;height:42.2pt;z-index:25165363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" filled="f" stroked="f" strokeweight=".5pt">
                    <v:textbox inset="126pt,0,54pt,0">
                      <w:txbxContent>
                        <w:p w14:paraId="5A77956A" w14:textId="77777777" w:rsidR="006E103E" w:rsidRPr="00024E5E" w:rsidRDefault="005A5714">
                          <w:pPr>
                            <w:pStyle w:val="NoSpacing"/>
                            <w:jc w:val="right"/>
                            <w:rPr>
                              <w:rFonts w:ascii="Gill Sans MT" w:hAnsi="Gill Sans MT"/>
                              <w:color w:val="3CAAE1"/>
                              <w:sz w:val="24"/>
                              <w:szCs w:val="18"/>
                            </w:rPr>
                          </w:pPr>
                          <w:sdt>
                            <w:sdtPr>
                              <w:rPr>
                                <w:rFonts w:ascii="Gill Sans MT" w:hAnsi="Gill Sans MT"/>
                                <w:color w:val="3CAAE1"/>
                                <w:sz w:val="24"/>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024E5E" w:rsidRPr="00024E5E">
                                <w:rPr>
                                  <w:rFonts w:ascii="Gill Sans MT" w:hAnsi="Gill Sans MT"/>
                                  <w:color w:val="3CAAE1"/>
                                  <w:sz w:val="24"/>
                                  <w:szCs w:val="18"/>
                                </w:rPr>
                                <w:t>info@babywashcoalition.org</w:t>
                              </w:r>
                            </w:sdtContent>
                          </w:sdt>
                        </w:p>
                      </w:txbxContent>
                    </v:textbox>
                    <w10:wrap type="square" anchorx="page" anchory="page"/>
                  </v:shape>
                </w:pict>
              </mc:Fallback>
            </mc:AlternateContent>
          </w:r>
          <w:r w:rsidR="005E15D9" w:rsidRPr="00DF3B95">
            <w:rPr>
              <w:noProof/>
              <w:lang w:val="en-GB" w:eastAsia="en-GB"/>
            </w:rPr>
            <mc:AlternateContent>
              <mc:Choice Requires="wps">
                <w:drawing>
                  <wp:anchor distT="0" distB="0" distL="114300" distR="114300" simplePos="0" relativeHeight="251677184" behindDoc="0" locked="0" layoutInCell="1" allowOverlap="1" wp14:anchorId="01C2F10B" wp14:editId="2EA5F336">
                    <wp:simplePos x="0" y="0"/>
                    <wp:positionH relativeFrom="column">
                      <wp:posOffset>-863600</wp:posOffset>
                    </wp:positionH>
                    <wp:positionV relativeFrom="paragraph">
                      <wp:posOffset>8190230</wp:posOffset>
                    </wp:positionV>
                    <wp:extent cx="7781925" cy="571500"/>
                    <wp:effectExtent l="0" t="0" r="9525" b="0"/>
                    <wp:wrapNone/>
                    <wp:docPr id="11" name="Rectangle 11"/>
                    <wp:cNvGraphicFramePr/>
                    <a:graphic xmlns:a="http://schemas.openxmlformats.org/drawingml/2006/main">
                      <a:graphicData uri="http://schemas.microsoft.com/office/word/2010/wordprocessingShape">
                        <wps:wsp>
                          <wps:cNvSpPr/>
                          <wps:spPr>
                            <a:xfrm>
                              <a:off x="0" y="0"/>
                              <a:ext cx="7781925" cy="571500"/>
                            </a:xfrm>
                            <a:prstGeom prst="rect">
                              <a:avLst/>
                            </a:prstGeom>
                            <a:solidFill>
                              <a:srgbClr val="0063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FDA4C" id="Rectangle 11" o:spid="_x0000_s1026" style="position:absolute;margin-left:-68pt;margin-top:644.9pt;width:612.75pt;height:4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" fillcolor="#00639c" stroked="f" strokeweight="1pt"/>
                </w:pict>
              </mc:Fallback>
            </mc:AlternateContent>
          </w:r>
          <w:r w:rsidR="00024E5E" w:rsidRPr="00DF3B95">
            <w:rPr>
              <w:noProof/>
              <w:lang w:val="en-GB" w:eastAsia="en-GB"/>
            </w:rPr>
            <w:drawing>
              <wp:anchor distT="0" distB="0" distL="114300" distR="114300" simplePos="0" relativeHeight="251672064" behindDoc="0" locked="0" layoutInCell="1" allowOverlap="1" wp14:anchorId="2F702BA6" wp14:editId="7D473F4A">
                <wp:simplePos x="0" y="0"/>
                <wp:positionH relativeFrom="column">
                  <wp:posOffset>495300</wp:posOffset>
                </wp:positionH>
                <wp:positionV relativeFrom="paragraph">
                  <wp:posOffset>592455</wp:posOffset>
                </wp:positionV>
                <wp:extent cx="5248275" cy="30889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byWASH.jpg"/>
                        <pic:cNvPicPr/>
                      </pic:nvPicPr>
                      <pic:blipFill>
                        <a:blip r:embed="rId11">
                          <a:extLst>
                            <a:ext uri="{28A0092B-C50C-407E-A947-70E740481C1C}">
                              <a14:useLocalDpi xmlns:a14="http://schemas.microsoft.com/office/drawing/2010/main" val="0"/>
                            </a:ext>
                          </a:extLst>
                        </a:blip>
                        <a:stretch>
                          <a:fillRect/>
                        </a:stretch>
                      </pic:blipFill>
                      <pic:spPr>
                        <a:xfrm>
                          <a:off x="0" y="0"/>
                          <a:ext cx="5248275" cy="308890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E103E" w:rsidRPr="00DF3B95">
            <w:rPr>
              <w:lang w:val="en-GB"/>
            </w:rPr>
            <w:br w:type="page"/>
          </w:r>
        </w:p>
      </w:sdtContent>
    </w:sdt>
    <w:p w14:paraId="780FF452" w14:textId="77777777" w:rsidR="00A01AAA" w:rsidRPr="00DF3B95" w:rsidRDefault="008B6632">
      <w:pPr>
        <w:rPr>
          <w:rFonts w:ascii="Gill Sans MT" w:hAnsi="Gill Sans MT"/>
          <w:b/>
          <w:color w:val="3CAAE1"/>
          <w:sz w:val="28"/>
          <w:szCs w:val="28"/>
          <w:lang w:val="en-GB"/>
        </w:rPr>
      </w:pPr>
      <w:r w:rsidRPr="00DF3B95">
        <w:rPr>
          <w:rFonts w:ascii="Gill Sans MT" w:hAnsi="Gill Sans MT"/>
          <w:b/>
          <w:color w:val="3CAAE1"/>
          <w:sz w:val="28"/>
          <w:szCs w:val="28"/>
          <w:lang w:val="en-GB"/>
        </w:rPr>
        <w:lastRenderedPageBreak/>
        <w:t>The challenge</w:t>
      </w:r>
    </w:p>
    <w:p w14:paraId="171CE441" w14:textId="77777777" w:rsidR="00A01AAA" w:rsidRPr="00DF3B95" w:rsidRDefault="008B6632">
      <w:pPr>
        <w:rPr>
          <w:rFonts w:ascii="Gill Sans MT" w:hAnsi="Gill Sans MT"/>
          <w:b/>
          <w:color w:val="3CAAE1"/>
          <w:sz w:val="8"/>
          <w:szCs w:val="8"/>
          <w:lang w:val="en-GB"/>
        </w:rPr>
      </w:pPr>
      <w:r w:rsidRPr="00DF3B95">
        <w:rPr>
          <w:rFonts w:ascii="Gill Sans MT" w:hAnsi="Gill Sans MT"/>
          <w:b/>
          <w:color w:val="3CAAE1"/>
          <w:sz w:val="8"/>
          <w:szCs w:val="8"/>
          <w:lang w:val="en-GB"/>
        </w:rPr>
        <w:t xml:space="preserve"> </w:t>
      </w:r>
    </w:p>
    <w:p w14:paraId="5E030963" w14:textId="7544A76B" w:rsidR="00A01AAA" w:rsidRPr="00DF3B95" w:rsidRDefault="001F166A" w:rsidP="0016513E">
      <w:pPr>
        <w:spacing w:after="240" w:line="240" w:lineRule="auto"/>
        <w:rPr>
          <w:rFonts w:ascii="Gill Sans MT" w:hAnsi="Gill Sans MT"/>
          <w:sz w:val="24"/>
          <w:szCs w:val="24"/>
          <w:lang w:val="en-GB"/>
        </w:rPr>
      </w:pPr>
      <w:r w:rsidRPr="00DF3B95">
        <w:rPr>
          <w:rFonts w:ascii="Gill Sans MT" w:hAnsi="Gill Sans MT"/>
          <w:sz w:val="24"/>
          <w:szCs w:val="24"/>
          <w:lang w:val="en-GB"/>
        </w:rPr>
        <w:t xml:space="preserve">Over </w:t>
      </w:r>
      <w:r w:rsidR="0016513E" w:rsidRPr="00DF3B95">
        <w:rPr>
          <w:rFonts w:ascii="Gill Sans MT" w:hAnsi="Gill Sans MT"/>
          <w:sz w:val="24"/>
          <w:szCs w:val="24"/>
          <w:lang w:val="en-GB"/>
        </w:rPr>
        <w:t>the past thirty years</w:t>
      </w:r>
      <w:r w:rsidRPr="00DF3B95">
        <w:rPr>
          <w:rFonts w:ascii="Gill Sans MT" w:hAnsi="Gill Sans MT"/>
          <w:sz w:val="24"/>
          <w:szCs w:val="24"/>
          <w:lang w:val="en-GB"/>
        </w:rPr>
        <w:t>,</w:t>
      </w:r>
      <w:r w:rsidR="0016513E" w:rsidRPr="00DF3B95">
        <w:rPr>
          <w:rFonts w:ascii="Gill Sans MT" w:hAnsi="Gill Sans MT"/>
          <w:sz w:val="24"/>
          <w:szCs w:val="24"/>
          <w:lang w:val="en-GB"/>
        </w:rPr>
        <w:t xml:space="preserve"> we have witnessed remarkable improvements in the health of children worldwide. Millions more children are surviving and thriving thanks to investments that prioriti</w:t>
      </w:r>
      <w:r w:rsidR="008A5F8E" w:rsidRPr="00DF3B95">
        <w:rPr>
          <w:rFonts w:ascii="Gill Sans MT" w:hAnsi="Gill Sans MT"/>
          <w:sz w:val="24"/>
          <w:szCs w:val="24"/>
          <w:lang w:val="en-GB"/>
        </w:rPr>
        <w:t>z</w:t>
      </w:r>
      <w:r w:rsidR="0016513E" w:rsidRPr="00DF3B95">
        <w:rPr>
          <w:rFonts w:ascii="Gill Sans MT" w:hAnsi="Gill Sans MT"/>
          <w:sz w:val="24"/>
          <w:szCs w:val="24"/>
          <w:lang w:val="en-GB"/>
        </w:rPr>
        <w:t>ed access to health care. However, the job is not complete. The challenges that we face today are multifaceted and will only be overcome with the collaboration of diverse experts and institutions. Some of the most pressing problems we face today are:</w:t>
      </w:r>
      <w:r w:rsidR="008B6632" w:rsidRPr="00DF3B95">
        <w:rPr>
          <w:rFonts w:ascii="Gill Sans MT" w:hAnsi="Gill Sans MT"/>
          <w:sz w:val="24"/>
          <w:szCs w:val="24"/>
          <w:lang w:val="en-GB"/>
        </w:rPr>
        <w:t xml:space="preserve"> </w:t>
      </w:r>
    </w:p>
    <w:p w14:paraId="358C0118" w14:textId="77777777" w:rsidR="00A01AAA" w:rsidRPr="00DF3B95" w:rsidRDefault="008B6632" w:rsidP="00E8653D">
      <w:pPr>
        <w:numPr>
          <w:ilvl w:val="0"/>
          <w:numId w:val="7"/>
        </w:numPr>
        <w:contextualSpacing/>
        <w:rPr>
          <w:rFonts w:ascii="Gill Sans MT" w:hAnsi="Gill Sans MT"/>
          <w:sz w:val="24"/>
          <w:szCs w:val="24"/>
          <w:lang w:val="en-GB"/>
        </w:rPr>
      </w:pPr>
      <w:r w:rsidRPr="00DF3B95">
        <w:rPr>
          <w:rFonts w:ascii="Gill Sans MT" w:hAnsi="Gill Sans MT"/>
          <w:sz w:val="24"/>
          <w:szCs w:val="24"/>
          <w:lang w:val="en-GB"/>
        </w:rPr>
        <w:t>159 million children under five are stunted, their cognitive and physical development damaged irrevers</w:t>
      </w:r>
      <w:r w:rsidR="005E15D9" w:rsidRPr="00DF3B95">
        <w:rPr>
          <w:rFonts w:ascii="Gill Sans MT" w:hAnsi="Gill Sans MT"/>
          <w:sz w:val="24"/>
          <w:szCs w:val="24"/>
          <w:lang w:val="en-GB"/>
        </w:rPr>
        <w:t>ibly by chronic malnutrition</w:t>
      </w:r>
      <w:bookmarkStart w:id="1" w:name="_Ref489878871"/>
      <w:r w:rsidR="005E15D9" w:rsidRPr="00DF3B95">
        <w:rPr>
          <w:rStyle w:val="EndnoteReference"/>
          <w:rFonts w:ascii="Gill Sans MT" w:hAnsi="Gill Sans MT"/>
          <w:sz w:val="24"/>
          <w:szCs w:val="24"/>
          <w:lang w:val="en-GB"/>
        </w:rPr>
        <w:endnoteReference w:id="1"/>
      </w:r>
      <w:bookmarkEnd w:id="1"/>
      <w:r w:rsidR="00E8653D" w:rsidRPr="00DF3B95">
        <w:rPr>
          <w:rFonts w:ascii="Gill Sans MT" w:hAnsi="Gill Sans MT"/>
          <w:sz w:val="24"/>
          <w:szCs w:val="24"/>
          <w:lang w:val="en-GB"/>
        </w:rPr>
        <w:t>, and 50 million children under five</w:t>
      </w:r>
      <w:r w:rsidRPr="00DF3B95">
        <w:rPr>
          <w:rFonts w:ascii="Gill Sans MT" w:hAnsi="Gill Sans MT"/>
          <w:sz w:val="24"/>
          <w:szCs w:val="24"/>
          <w:lang w:val="en-GB"/>
        </w:rPr>
        <w:t xml:space="preserve"> are wasted</w:t>
      </w:r>
      <w:r w:rsidR="005E15D9" w:rsidRPr="00DF3B95">
        <w:rPr>
          <w:rFonts w:ascii="Gill Sans MT" w:hAnsi="Gill Sans MT"/>
          <w:sz w:val="24"/>
          <w:szCs w:val="24"/>
          <w:vertAlign w:val="superscript"/>
          <w:lang w:val="en-GB"/>
        </w:rPr>
        <w:fldChar w:fldCharType="begin"/>
      </w:r>
      <w:r w:rsidR="005E15D9" w:rsidRPr="00DF3B95">
        <w:rPr>
          <w:rFonts w:ascii="Gill Sans MT" w:hAnsi="Gill Sans MT"/>
          <w:sz w:val="24"/>
          <w:szCs w:val="24"/>
          <w:vertAlign w:val="superscript"/>
          <w:lang w:val="en-GB"/>
        </w:rPr>
        <w:instrText xml:space="preserve"> NOTEREF _Ref489878871 \h  \* MERGEFORMAT </w:instrText>
      </w:r>
      <w:r w:rsidR="005E15D9" w:rsidRPr="00DF3B95">
        <w:rPr>
          <w:rFonts w:ascii="Gill Sans MT" w:hAnsi="Gill Sans MT"/>
          <w:sz w:val="24"/>
          <w:szCs w:val="24"/>
          <w:vertAlign w:val="superscript"/>
          <w:lang w:val="en-GB"/>
        </w:rPr>
      </w:r>
      <w:r w:rsidR="005E15D9" w:rsidRPr="00DF3B95">
        <w:rPr>
          <w:rFonts w:ascii="Gill Sans MT" w:hAnsi="Gill Sans MT"/>
          <w:sz w:val="24"/>
          <w:szCs w:val="24"/>
          <w:vertAlign w:val="superscript"/>
          <w:lang w:val="en-GB"/>
        </w:rPr>
        <w:fldChar w:fldCharType="separate"/>
      </w:r>
      <w:r w:rsidR="005E15D9" w:rsidRPr="00DF3B95">
        <w:rPr>
          <w:rFonts w:ascii="Gill Sans MT" w:hAnsi="Gill Sans MT"/>
          <w:sz w:val="24"/>
          <w:szCs w:val="24"/>
          <w:vertAlign w:val="superscript"/>
          <w:lang w:val="en-GB"/>
        </w:rPr>
        <w:t>ii</w:t>
      </w:r>
      <w:r w:rsidR="005E15D9" w:rsidRPr="00DF3B95">
        <w:rPr>
          <w:rFonts w:ascii="Gill Sans MT" w:hAnsi="Gill Sans MT"/>
          <w:sz w:val="24"/>
          <w:szCs w:val="24"/>
          <w:vertAlign w:val="superscript"/>
          <w:lang w:val="en-GB"/>
        </w:rPr>
        <w:fldChar w:fldCharType="end"/>
      </w:r>
      <w:r w:rsidRPr="00DF3B95">
        <w:rPr>
          <w:rFonts w:ascii="Gill Sans MT" w:hAnsi="Gill Sans MT"/>
          <w:sz w:val="24"/>
          <w:szCs w:val="24"/>
          <w:lang w:val="en-GB"/>
        </w:rPr>
        <w:t>, their risk of death from childhood diseases such as pneumonia and diarrhea 2.3 times higher</w:t>
      </w:r>
      <w:r w:rsidR="005E15D9" w:rsidRPr="00DF3B95">
        <w:rPr>
          <w:rFonts w:ascii="Gill Sans MT" w:hAnsi="Gill Sans MT"/>
          <w:sz w:val="24"/>
          <w:szCs w:val="24"/>
          <w:lang w:val="en-GB"/>
        </w:rPr>
        <w:t xml:space="preserve"> than their non-wasted peers</w:t>
      </w:r>
      <w:r w:rsidR="005E15D9" w:rsidRPr="00DF3B95">
        <w:rPr>
          <w:rStyle w:val="EndnoteReference"/>
          <w:rFonts w:ascii="Gill Sans MT" w:hAnsi="Gill Sans MT"/>
          <w:sz w:val="24"/>
          <w:szCs w:val="24"/>
          <w:lang w:val="en-GB"/>
        </w:rPr>
        <w:endnoteReference w:id="2"/>
      </w:r>
      <w:r w:rsidR="005E15D9" w:rsidRPr="00DF3B95">
        <w:rPr>
          <w:rFonts w:ascii="Gill Sans MT" w:hAnsi="Gill Sans MT"/>
          <w:sz w:val="24"/>
          <w:szCs w:val="24"/>
          <w:lang w:val="en-GB"/>
        </w:rPr>
        <w:t>.</w:t>
      </w:r>
    </w:p>
    <w:p w14:paraId="5712BF4C" w14:textId="77777777" w:rsidR="00A01AAA" w:rsidRPr="00DF3B95" w:rsidRDefault="00E8653D" w:rsidP="00E8653D">
      <w:pPr>
        <w:numPr>
          <w:ilvl w:val="0"/>
          <w:numId w:val="7"/>
        </w:numPr>
        <w:contextualSpacing/>
        <w:rPr>
          <w:rFonts w:ascii="Gill Sans MT" w:hAnsi="Gill Sans MT"/>
          <w:sz w:val="24"/>
          <w:szCs w:val="24"/>
          <w:lang w:val="en-GB"/>
        </w:rPr>
      </w:pPr>
      <w:r w:rsidRPr="00DF3B95">
        <w:rPr>
          <w:rFonts w:ascii="Gill Sans MT" w:hAnsi="Gill Sans MT"/>
          <w:sz w:val="24"/>
          <w:szCs w:val="24"/>
          <w:lang w:val="en-GB"/>
        </w:rPr>
        <w:t>One in ten (</w:t>
      </w:r>
      <w:r w:rsidR="008B6632" w:rsidRPr="00DF3B95">
        <w:rPr>
          <w:rFonts w:ascii="Gill Sans MT" w:hAnsi="Gill Sans MT"/>
          <w:sz w:val="24"/>
          <w:szCs w:val="24"/>
          <w:lang w:val="en-GB"/>
        </w:rPr>
        <w:t>663 million people</w:t>
      </w:r>
      <w:r w:rsidRPr="00DF3B95">
        <w:rPr>
          <w:rFonts w:ascii="Gill Sans MT" w:hAnsi="Gill Sans MT"/>
          <w:sz w:val="24"/>
          <w:szCs w:val="24"/>
          <w:lang w:val="en-GB"/>
        </w:rPr>
        <w:t>)</w:t>
      </w:r>
      <w:r w:rsidR="008B6632" w:rsidRPr="00DF3B95">
        <w:rPr>
          <w:rFonts w:ascii="Gill Sans MT" w:hAnsi="Gill Sans MT"/>
          <w:sz w:val="24"/>
          <w:szCs w:val="24"/>
          <w:lang w:val="en-GB"/>
        </w:rPr>
        <w:t xml:space="preserve"> do n</w:t>
      </w:r>
      <w:r w:rsidR="005E15D9" w:rsidRPr="00DF3B95">
        <w:rPr>
          <w:rFonts w:ascii="Gill Sans MT" w:hAnsi="Gill Sans MT"/>
          <w:sz w:val="24"/>
          <w:szCs w:val="24"/>
          <w:lang w:val="en-GB"/>
        </w:rPr>
        <w:t>ot have access to safe water</w:t>
      </w:r>
      <w:r w:rsidR="005E15D9" w:rsidRPr="00DF3B95">
        <w:rPr>
          <w:rStyle w:val="EndnoteReference"/>
          <w:rFonts w:ascii="Gill Sans MT" w:hAnsi="Gill Sans MT"/>
          <w:sz w:val="24"/>
          <w:szCs w:val="24"/>
          <w:lang w:val="en-GB"/>
        </w:rPr>
        <w:endnoteReference w:id="3"/>
      </w:r>
      <w:r w:rsidRPr="00DF3B95">
        <w:rPr>
          <w:rFonts w:ascii="Gill Sans MT" w:hAnsi="Gill Sans MT"/>
          <w:sz w:val="24"/>
          <w:szCs w:val="24"/>
          <w:lang w:val="en-GB"/>
        </w:rPr>
        <w:t xml:space="preserve">, and one in three (2.4 billion people) </w:t>
      </w:r>
      <w:r w:rsidR="008B6632" w:rsidRPr="00DF3B95">
        <w:rPr>
          <w:rFonts w:ascii="Gill Sans MT" w:hAnsi="Gill Sans MT"/>
          <w:sz w:val="24"/>
          <w:szCs w:val="24"/>
          <w:lang w:val="en-GB"/>
        </w:rPr>
        <w:t>do not have access to a prope</w:t>
      </w:r>
      <w:r w:rsidR="005E15D9" w:rsidRPr="00DF3B95">
        <w:rPr>
          <w:rFonts w:ascii="Gill Sans MT" w:hAnsi="Gill Sans MT"/>
          <w:sz w:val="24"/>
          <w:szCs w:val="24"/>
          <w:lang w:val="en-GB"/>
        </w:rPr>
        <w:t>r toilet</w:t>
      </w:r>
      <w:r w:rsidR="005E15D9" w:rsidRPr="00DF3B95">
        <w:rPr>
          <w:rStyle w:val="EndnoteReference"/>
          <w:rFonts w:ascii="Gill Sans MT" w:hAnsi="Gill Sans MT"/>
          <w:sz w:val="24"/>
          <w:szCs w:val="24"/>
          <w:lang w:val="en-GB"/>
        </w:rPr>
        <w:endnoteReference w:id="4"/>
      </w:r>
      <w:r w:rsidR="005E15D9" w:rsidRPr="00DF3B95">
        <w:rPr>
          <w:rFonts w:ascii="Gill Sans MT" w:hAnsi="Gill Sans MT"/>
          <w:sz w:val="24"/>
          <w:szCs w:val="24"/>
          <w:lang w:val="en-GB"/>
        </w:rPr>
        <w:t>.</w:t>
      </w:r>
    </w:p>
    <w:p w14:paraId="0541AEB0" w14:textId="77777777" w:rsidR="00E8653D" w:rsidRPr="00DF3B95" w:rsidRDefault="00E8653D" w:rsidP="00E8653D">
      <w:pPr>
        <w:numPr>
          <w:ilvl w:val="0"/>
          <w:numId w:val="7"/>
        </w:numPr>
        <w:contextualSpacing/>
        <w:rPr>
          <w:rFonts w:ascii="Gill Sans MT" w:hAnsi="Gill Sans MT"/>
          <w:sz w:val="24"/>
          <w:szCs w:val="24"/>
          <w:lang w:val="en-GB"/>
        </w:rPr>
      </w:pPr>
      <w:r w:rsidRPr="00DF3B95">
        <w:rPr>
          <w:rFonts w:ascii="Gill Sans MT" w:hAnsi="Gill Sans MT"/>
          <w:sz w:val="24"/>
          <w:szCs w:val="24"/>
          <w:lang w:val="en-GB"/>
        </w:rPr>
        <w:t>Around 315,000 children under-five die every year from diarrhoeal diseases caused by unsafe water and poor sanitation</w:t>
      </w:r>
      <w:r w:rsidRPr="00DF3B95">
        <w:rPr>
          <w:rStyle w:val="EndnoteReference"/>
          <w:rFonts w:ascii="Gill Sans MT" w:hAnsi="Gill Sans MT"/>
          <w:sz w:val="24"/>
          <w:szCs w:val="24"/>
          <w:lang w:val="en-GB"/>
        </w:rPr>
        <w:endnoteReference w:id="5"/>
      </w:r>
      <w:r w:rsidRPr="00DF3B95">
        <w:rPr>
          <w:rFonts w:ascii="Gill Sans MT" w:hAnsi="Gill Sans MT"/>
          <w:sz w:val="24"/>
          <w:szCs w:val="24"/>
          <w:lang w:val="en-GB"/>
        </w:rPr>
        <w:t>. That's almost 900 children per day.</w:t>
      </w:r>
    </w:p>
    <w:p w14:paraId="43D754E1" w14:textId="77777777" w:rsidR="00A01AAA" w:rsidRPr="00DF3B95" w:rsidRDefault="008B6632">
      <w:pPr>
        <w:numPr>
          <w:ilvl w:val="0"/>
          <w:numId w:val="7"/>
        </w:numPr>
        <w:contextualSpacing/>
        <w:rPr>
          <w:rFonts w:ascii="Gill Sans MT" w:hAnsi="Gill Sans MT"/>
          <w:sz w:val="24"/>
          <w:szCs w:val="24"/>
          <w:lang w:val="en-GB"/>
        </w:rPr>
      </w:pPr>
      <w:r w:rsidRPr="00DF3B95">
        <w:rPr>
          <w:rFonts w:ascii="Gill Sans MT" w:hAnsi="Gill Sans MT"/>
          <w:sz w:val="24"/>
          <w:szCs w:val="24"/>
          <w:lang w:val="en-GB"/>
        </w:rPr>
        <w:t>43% of all children under-five in low- and middle-income countries are at risk of failing to reach their developmental potential</w:t>
      </w:r>
      <w:r w:rsidR="0079349F" w:rsidRPr="00DF3B95">
        <w:rPr>
          <w:rFonts w:ascii="Gill Sans MT" w:hAnsi="Gill Sans MT"/>
          <w:sz w:val="24"/>
          <w:szCs w:val="24"/>
          <w:lang w:val="en-GB"/>
        </w:rPr>
        <w:t xml:space="preserve"> due to poverty and stunting</w:t>
      </w:r>
      <w:bookmarkStart w:id="2" w:name="_Ref489879060"/>
      <w:r w:rsidR="0079349F" w:rsidRPr="00DF3B95">
        <w:rPr>
          <w:rStyle w:val="EndnoteReference"/>
          <w:rFonts w:ascii="Gill Sans MT" w:hAnsi="Gill Sans MT"/>
          <w:sz w:val="24"/>
          <w:szCs w:val="24"/>
          <w:lang w:val="en-GB"/>
        </w:rPr>
        <w:endnoteReference w:id="6"/>
      </w:r>
      <w:bookmarkEnd w:id="2"/>
      <w:r w:rsidR="0079349F" w:rsidRPr="00DF3B95">
        <w:rPr>
          <w:rFonts w:ascii="Gill Sans MT" w:hAnsi="Gill Sans MT"/>
          <w:sz w:val="24"/>
          <w:szCs w:val="24"/>
          <w:lang w:val="en-GB"/>
        </w:rPr>
        <w:t>.</w:t>
      </w:r>
    </w:p>
    <w:p w14:paraId="36E00565" w14:textId="77777777" w:rsidR="00A01AAA" w:rsidRPr="00DF3B95" w:rsidRDefault="008B6632">
      <w:pPr>
        <w:rPr>
          <w:rFonts w:ascii="Gill Sans MT" w:hAnsi="Gill Sans MT"/>
          <w:sz w:val="24"/>
          <w:szCs w:val="24"/>
          <w:lang w:val="en-GB"/>
        </w:rPr>
      </w:pPr>
      <w:r w:rsidRPr="00DF3B95">
        <w:rPr>
          <w:rFonts w:ascii="Gill Sans MT" w:hAnsi="Gill Sans MT"/>
          <w:sz w:val="24"/>
          <w:szCs w:val="24"/>
          <w:lang w:val="en-GB"/>
        </w:rPr>
        <w:t xml:space="preserve"> </w:t>
      </w:r>
    </w:p>
    <w:p w14:paraId="4B3BBC5F" w14:textId="78827833" w:rsidR="00A01AAA" w:rsidRPr="00DF3B95" w:rsidRDefault="003F06FF">
      <w:pPr>
        <w:rPr>
          <w:rFonts w:ascii="Gill Sans MT" w:hAnsi="Gill Sans MT"/>
          <w:sz w:val="24"/>
          <w:szCs w:val="24"/>
          <w:lang w:val="en-GB"/>
        </w:rPr>
      </w:pPr>
      <w:r w:rsidRPr="00DF3B95">
        <w:rPr>
          <w:rFonts w:ascii="Gill Sans MT" w:hAnsi="Gill Sans MT"/>
          <w:sz w:val="24"/>
          <w:szCs w:val="24"/>
          <w:lang w:val="en-GB"/>
        </w:rPr>
        <w:t>Child development in the early years of life has a</w:t>
      </w:r>
      <w:r w:rsidR="00FA7559" w:rsidRPr="00DF3B95">
        <w:rPr>
          <w:rFonts w:ascii="Gill Sans MT" w:hAnsi="Gill Sans MT"/>
          <w:sz w:val="24"/>
          <w:szCs w:val="24"/>
          <w:lang w:val="en-GB"/>
        </w:rPr>
        <w:t xml:space="preserve"> myriad of contributing factors that all need to be addressed to make substantial progress</w:t>
      </w:r>
      <w:r w:rsidR="0016513E" w:rsidRPr="00DF3B95">
        <w:rPr>
          <w:rFonts w:ascii="Gill Sans MT" w:hAnsi="Gill Sans MT"/>
          <w:sz w:val="24"/>
          <w:szCs w:val="24"/>
          <w:lang w:val="en-GB"/>
        </w:rPr>
        <w:t xml:space="preserve"> towards the Sustainable Development Goals (SDGs)</w:t>
      </w:r>
      <w:r w:rsidR="00FA7559" w:rsidRPr="00DF3B95">
        <w:rPr>
          <w:rFonts w:ascii="Gill Sans MT" w:hAnsi="Gill Sans MT"/>
          <w:sz w:val="24"/>
          <w:szCs w:val="24"/>
          <w:lang w:val="en-GB"/>
        </w:rPr>
        <w:t xml:space="preserve">. </w:t>
      </w:r>
      <w:r w:rsidR="008B6632" w:rsidRPr="00DF3B95">
        <w:rPr>
          <w:rFonts w:ascii="Gill Sans MT" w:hAnsi="Gill Sans MT"/>
          <w:sz w:val="24"/>
          <w:szCs w:val="24"/>
          <w:lang w:val="en-GB"/>
        </w:rPr>
        <w:t>Sector-speci</w:t>
      </w:r>
      <w:r w:rsidRPr="00DF3B95">
        <w:rPr>
          <w:rFonts w:ascii="Gill Sans MT" w:hAnsi="Gill Sans MT"/>
          <w:sz w:val="24"/>
          <w:szCs w:val="24"/>
          <w:lang w:val="en-GB"/>
        </w:rPr>
        <w:t>fic, siloed approaches will not have the impact we want to see in this new SDG era</w:t>
      </w:r>
      <w:r w:rsidR="00C54D52" w:rsidRPr="00DF3B95">
        <w:rPr>
          <w:rFonts w:ascii="Gill Sans MT" w:hAnsi="Gill Sans MT"/>
          <w:sz w:val="24"/>
          <w:szCs w:val="24"/>
          <w:lang w:val="en-GB"/>
        </w:rPr>
        <w:t xml:space="preserve">. Therefore, innovative multi-sectoral approaches are urgently needed, for both efficiency and effectiveness, </w:t>
      </w:r>
      <w:r w:rsidR="008B6632" w:rsidRPr="00DF3B95">
        <w:rPr>
          <w:rFonts w:ascii="Gill Sans MT" w:hAnsi="Gill Sans MT"/>
          <w:sz w:val="24"/>
          <w:szCs w:val="24"/>
          <w:lang w:val="en-GB"/>
        </w:rPr>
        <w:t>as we collectively seek to achiev</w:t>
      </w:r>
      <w:r w:rsidR="00C54D52" w:rsidRPr="00DF3B95">
        <w:rPr>
          <w:rFonts w:ascii="Gill Sans MT" w:hAnsi="Gill Sans MT"/>
          <w:sz w:val="24"/>
          <w:szCs w:val="24"/>
          <w:lang w:val="en-GB"/>
        </w:rPr>
        <w:t>e health and prosperity for all</w:t>
      </w:r>
      <w:r w:rsidR="008B6632" w:rsidRPr="00DF3B95">
        <w:rPr>
          <w:rFonts w:ascii="Gill Sans MT" w:hAnsi="Gill Sans MT"/>
          <w:sz w:val="24"/>
          <w:szCs w:val="24"/>
          <w:lang w:val="en-GB"/>
        </w:rPr>
        <w:t xml:space="preserve"> by 2030. </w:t>
      </w:r>
    </w:p>
    <w:p w14:paraId="4DB669B1" w14:textId="77777777" w:rsidR="00C54D52" w:rsidRPr="00DF3B95" w:rsidRDefault="00C54D52">
      <w:pPr>
        <w:rPr>
          <w:rFonts w:ascii="Gill Sans MT" w:hAnsi="Gill Sans MT"/>
          <w:color w:val="3CAAE1"/>
          <w:sz w:val="24"/>
          <w:szCs w:val="24"/>
          <w:lang w:val="en-GB"/>
        </w:rPr>
      </w:pPr>
    </w:p>
    <w:p w14:paraId="6A019BB1" w14:textId="77777777" w:rsidR="00A01AAA" w:rsidRPr="00DF3B95" w:rsidRDefault="008B6632">
      <w:pPr>
        <w:rPr>
          <w:rFonts w:ascii="Gill Sans MT" w:hAnsi="Gill Sans MT"/>
          <w:b/>
          <w:color w:val="3CAAE1"/>
          <w:sz w:val="28"/>
          <w:szCs w:val="28"/>
          <w:lang w:val="en-GB"/>
        </w:rPr>
      </w:pPr>
      <w:r w:rsidRPr="00DF3B95">
        <w:rPr>
          <w:rFonts w:ascii="Gill Sans MT" w:hAnsi="Gill Sans MT"/>
          <w:b/>
          <w:color w:val="3CAAE1"/>
          <w:sz w:val="28"/>
          <w:szCs w:val="28"/>
          <w:lang w:val="en-GB"/>
        </w:rPr>
        <w:t>The case for a more integrated approach</w:t>
      </w:r>
    </w:p>
    <w:p w14:paraId="5ABEC0D2" w14:textId="77777777" w:rsidR="00A01AAA" w:rsidRPr="00DF3B95" w:rsidRDefault="008B6632">
      <w:pPr>
        <w:rPr>
          <w:rFonts w:ascii="Gill Sans MT" w:hAnsi="Gill Sans MT"/>
          <w:color w:val="3CAAE1"/>
          <w:sz w:val="8"/>
          <w:szCs w:val="8"/>
          <w:lang w:val="en-GB"/>
        </w:rPr>
      </w:pPr>
      <w:r w:rsidRPr="00DF3B95">
        <w:rPr>
          <w:rFonts w:ascii="Gill Sans MT" w:hAnsi="Gill Sans MT"/>
          <w:color w:val="3CAAE1"/>
          <w:sz w:val="8"/>
          <w:szCs w:val="8"/>
          <w:lang w:val="en-GB"/>
        </w:rPr>
        <w:t xml:space="preserve"> </w:t>
      </w:r>
    </w:p>
    <w:p w14:paraId="62F82B3A" w14:textId="394F77FB" w:rsidR="00A01AAA" w:rsidRPr="00DF3B95" w:rsidRDefault="008B6632">
      <w:pPr>
        <w:numPr>
          <w:ilvl w:val="0"/>
          <w:numId w:val="13"/>
        </w:numPr>
        <w:contextualSpacing/>
        <w:rPr>
          <w:rFonts w:ascii="Gill Sans MT" w:hAnsi="Gill Sans MT"/>
          <w:b/>
          <w:sz w:val="24"/>
          <w:szCs w:val="24"/>
          <w:lang w:val="en-GB"/>
        </w:rPr>
      </w:pPr>
      <w:r w:rsidRPr="00DF3B95">
        <w:rPr>
          <w:rFonts w:ascii="Gill Sans MT" w:hAnsi="Gill Sans MT"/>
          <w:b/>
          <w:sz w:val="24"/>
          <w:szCs w:val="24"/>
          <w:lang w:val="en-GB"/>
        </w:rPr>
        <w:t>The first 1,000 day</w:t>
      </w:r>
      <w:r w:rsidR="0052170C" w:rsidRPr="00DF3B95">
        <w:rPr>
          <w:rFonts w:ascii="Gill Sans MT" w:hAnsi="Gill Sans MT"/>
          <w:b/>
          <w:sz w:val="24"/>
          <w:szCs w:val="24"/>
          <w:lang w:val="en-GB"/>
        </w:rPr>
        <w:t>s are a crucial window for children to thrive</w:t>
      </w:r>
      <w:r w:rsidRPr="00DF3B95">
        <w:rPr>
          <w:rFonts w:ascii="Gill Sans MT" w:hAnsi="Gill Sans MT"/>
          <w:b/>
          <w:sz w:val="24"/>
          <w:szCs w:val="24"/>
          <w:lang w:val="en-GB"/>
        </w:rPr>
        <w:t>.</w:t>
      </w:r>
    </w:p>
    <w:p w14:paraId="659F4256" w14:textId="553E12DA" w:rsidR="00A01AAA" w:rsidRPr="00DF3B95" w:rsidRDefault="0052170C">
      <w:pPr>
        <w:numPr>
          <w:ilvl w:val="0"/>
          <w:numId w:val="13"/>
        </w:numPr>
        <w:contextualSpacing/>
        <w:rPr>
          <w:rFonts w:ascii="Gill Sans MT" w:hAnsi="Gill Sans MT"/>
          <w:b/>
          <w:sz w:val="24"/>
          <w:szCs w:val="24"/>
          <w:lang w:val="en-GB"/>
        </w:rPr>
      </w:pPr>
      <w:r w:rsidRPr="00DF3B95">
        <w:rPr>
          <w:rFonts w:ascii="Gill Sans MT" w:hAnsi="Gill Sans MT"/>
          <w:b/>
          <w:sz w:val="24"/>
          <w:szCs w:val="24"/>
          <w:lang w:val="en-GB"/>
        </w:rPr>
        <w:t>Solutions must c</w:t>
      </w:r>
      <w:r w:rsidR="00CA52F2">
        <w:rPr>
          <w:rFonts w:ascii="Gill Sans MT" w:hAnsi="Gill Sans MT"/>
          <w:b/>
          <w:sz w:val="24"/>
          <w:szCs w:val="24"/>
          <w:lang w:val="en-GB"/>
        </w:rPr>
        <w:t xml:space="preserve">ross </w:t>
      </w:r>
      <w:r w:rsidRPr="00DF3B95">
        <w:rPr>
          <w:rFonts w:ascii="Gill Sans MT" w:hAnsi="Gill Sans MT"/>
          <w:b/>
          <w:sz w:val="24"/>
          <w:szCs w:val="24"/>
          <w:lang w:val="en-GB"/>
        </w:rPr>
        <w:t>sectors to have the largest impact.</w:t>
      </w:r>
    </w:p>
    <w:p w14:paraId="613F522B" w14:textId="1A6A7310" w:rsidR="00A01AAA" w:rsidRPr="00DF3B95" w:rsidRDefault="00A27B03">
      <w:pPr>
        <w:numPr>
          <w:ilvl w:val="0"/>
          <w:numId w:val="13"/>
        </w:numPr>
        <w:contextualSpacing/>
        <w:rPr>
          <w:rFonts w:ascii="Gill Sans MT" w:hAnsi="Gill Sans MT"/>
          <w:b/>
          <w:sz w:val="24"/>
          <w:szCs w:val="24"/>
          <w:lang w:val="en-GB"/>
        </w:rPr>
      </w:pPr>
      <w:r w:rsidRPr="00DF3B95">
        <w:rPr>
          <w:rFonts w:ascii="Gill Sans MT" w:hAnsi="Gill Sans MT"/>
          <w:b/>
          <w:sz w:val="24"/>
          <w:szCs w:val="24"/>
          <w:lang w:val="en-GB"/>
        </w:rPr>
        <w:t>Integrated investments yield strong returns, economic growth, and sustainability.</w:t>
      </w:r>
    </w:p>
    <w:p w14:paraId="2963B974" w14:textId="77777777" w:rsidR="00A01AAA" w:rsidRPr="00DF3B95" w:rsidRDefault="008B6632">
      <w:pPr>
        <w:rPr>
          <w:rFonts w:ascii="Gill Sans MT" w:hAnsi="Gill Sans MT"/>
          <w:b/>
          <w:sz w:val="24"/>
          <w:szCs w:val="24"/>
          <w:lang w:val="en-GB"/>
        </w:rPr>
      </w:pPr>
      <w:r w:rsidRPr="00DF3B95">
        <w:rPr>
          <w:rFonts w:ascii="Gill Sans MT" w:hAnsi="Gill Sans MT"/>
          <w:b/>
          <w:sz w:val="24"/>
          <w:szCs w:val="24"/>
          <w:lang w:val="en-GB"/>
        </w:rPr>
        <w:t xml:space="preserve"> </w:t>
      </w:r>
    </w:p>
    <w:p w14:paraId="3A4F6151" w14:textId="77777777" w:rsidR="0016513E" w:rsidRPr="00DF3B95" w:rsidRDefault="008B6632" w:rsidP="00D62570">
      <w:pPr>
        <w:numPr>
          <w:ilvl w:val="0"/>
          <w:numId w:val="12"/>
        </w:numPr>
        <w:ind w:left="270" w:hanging="270"/>
        <w:contextualSpacing/>
        <w:rPr>
          <w:rFonts w:ascii="Gill Sans MT" w:hAnsi="Gill Sans MT"/>
          <w:sz w:val="24"/>
          <w:szCs w:val="24"/>
          <w:lang w:val="en-GB"/>
        </w:rPr>
      </w:pPr>
      <w:r w:rsidRPr="00DF3B95">
        <w:rPr>
          <w:rFonts w:ascii="Gill Sans MT" w:hAnsi="Gill Sans MT"/>
          <w:b/>
          <w:sz w:val="24"/>
          <w:szCs w:val="24"/>
          <w:lang w:val="en-GB"/>
        </w:rPr>
        <w:t>The first 1,000 days are a crucial window for child</w:t>
      </w:r>
      <w:r w:rsidR="0016513E" w:rsidRPr="00DF3B95">
        <w:rPr>
          <w:rFonts w:ascii="Gill Sans MT" w:hAnsi="Gill Sans MT"/>
          <w:b/>
          <w:sz w:val="24"/>
          <w:szCs w:val="24"/>
          <w:lang w:val="en-GB"/>
        </w:rPr>
        <w:t>ren to thrive</w:t>
      </w:r>
    </w:p>
    <w:p w14:paraId="1461866F" w14:textId="6B2B0F81" w:rsidR="00A93A09" w:rsidRPr="00DF3B95" w:rsidRDefault="00A93A09" w:rsidP="0016513E">
      <w:pPr>
        <w:ind w:left="270"/>
        <w:contextualSpacing/>
        <w:rPr>
          <w:rFonts w:ascii="Gill Sans MT" w:hAnsi="Gill Sans MT"/>
          <w:sz w:val="24"/>
          <w:szCs w:val="24"/>
          <w:lang w:val="en-GB"/>
        </w:rPr>
      </w:pPr>
      <w:r w:rsidRPr="00DF3B95">
        <w:rPr>
          <w:rFonts w:ascii="Gill Sans MT" w:hAnsi="Gill Sans MT"/>
          <w:sz w:val="24"/>
          <w:szCs w:val="24"/>
          <w:lang w:val="en-GB"/>
        </w:rPr>
        <w:t xml:space="preserve">From conception to two years old – the first 1,000 days – a child’s </w:t>
      </w:r>
      <w:r w:rsidR="001022F3" w:rsidRPr="00DF3B95">
        <w:rPr>
          <w:rFonts w:ascii="Gill Sans MT" w:hAnsi="Gill Sans MT"/>
          <w:sz w:val="24"/>
          <w:szCs w:val="24"/>
          <w:lang w:val="en-GB"/>
        </w:rPr>
        <w:t>brain is developing more rapidly than it ever will again</w:t>
      </w:r>
      <w:r w:rsidRPr="00DF3B95">
        <w:rPr>
          <w:rFonts w:ascii="Gill Sans MT" w:hAnsi="Gill Sans MT"/>
          <w:sz w:val="24"/>
          <w:szCs w:val="24"/>
          <w:lang w:val="en-GB"/>
        </w:rPr>
        <w:t>.  P</w:t>
      </w:r>
      <w:r w:rsidR="001022F3" w:rsidRPr="00DF3B95">
        <w:rPr>
          <w:rFonts w:ascii="Gill Sans MT" w:hAnsi="Gill Sans MT"/>
          <w:sz w:val="24"/>
          <w:szCs w:val="24"/>
          <w:lang w:val="en-GB"/>
        </w:rPr>
        <w:t xml:space="preserve">oor </w:t>
      </w:r>
      <w:r w:rsidRPr="00DF3B95">
        <w:rPr>
          <w:rFonts w:ascii="Gill Sans MT" w:hAnsi="Gill Sans MT"/>
          <w:sz w:val="24"/>
          <w:szCs w:val="24"/>
          <w:lang w:val="en-GB"/>
        </w:rPr>
        <w:t>conditions in those early days, including lack of access to health</w:t>
      </w:r>
      <w:r w:rsidR="004C7E40" w:rsidRPr="00DF3B95">
        <w:rPr>
          <w:rFonts w:ascii="Gill Sans MT" w:hAnsi="Gill Sans MT"/>
          <w:sz w:val="24"/>
          <w:szCs w:val="24"/>
          <w:lang w:val="en-GB"/>
        </w:rPr>
        <w:t xml:space="preserve"> </w:t>
      </w:r>
      <w:r w:rsidRPr="00DF3B95">
        <w:rPr>
          <w:rFonts w:ascii="Gill Sans MT" w:hAnsi="Gill Sans MT"/>
          <w:sz w:val="24"/>
          <w:szCs w:val="24"/>
          <w:lang w:val="en-GB"/>
        </w:rPr>
        <w:t xml:space="preserve">care, </w:t>
      </w:r>
      <w:r w:rsidR="004C14AE" w:rsidRPr="00DF3B95">
        <w:rPr>
          <w:rFonts w:ascii="Gill Sans MT" w:hAnsi="Gill Sans MT"/>
          <w:sz w:val="24"/>
          <w:szCs w:val="24"/>
          <w:lang w:val="en-GB"/>
        </w:rPr>
        <w:t xml:space="preserve">lack of </w:t>
      </w:r>
      <w:r w:rsidRPr="00DF3B95">
        <w:rPr>
          <w:rFonts w:ascii="Gill Sans MT" w:hAnsi="Gill Sans MT"/>
          <w:sz w:val="24"/>
          <w:szCs w:val="24"/>
          <w:lang w:val="en-GB"/>
        </w:rPr>
        <w:t xml:space="preserve">clean water and sanitation, malnutrition, and neglect </w:t>
      </w:r>
      <w:r w:rsidR="001022F3" w:rsidRPr="00DF3B95">
        <w:rPr>
          <w:rFonts w:ascii="Gill Sans MT" w:hAnsi="Gill Sans MT"/>
          <w:sz w:val="24"/>
          <w:szCs w:val="24"/>
          <w:lang w:val="en-GB"/>
        </w:rPr>
        <w:t xml:space="preserve">can cause developmental and cognitive delays that </w:t>
      </w:r>
      <w:r w:rsidRPr="00DF3B95">
        <w:rPr>
          <w:rFonts w:ascii="Gill Sans MT" w:hAnsi="Gill Sans MT"/>
          <w:sz w:val="24"/>
          <w:szCs w:val="24"/>
          <w:lang w:val="en-GB"/>
        </w:rPr>
        <w:t xml:space="preserve">are </w:t>
      </w:r>
      <w:r w:rsidR="004C14AE" w:rsidRPr="00DF3B95">
        <w:rPr>
          <w:rFonts w:ascii="Gill Sans MT" w:hAnsi="Gill Sans MT"/>
          <w:sz w:val="24"/>
          <w:szCs w:val="24"/>
          <w:lang w:val="en-GB"/>
        </w:rPr>
        <w:t>never fully</w:t>
      </w:r>
      <w:r w:rsidR="002D35A2" w:rsidRPr="00DF3B95">
        <w:rPr>
          <w:rFonts w:ascii="Gill Sans MT" w:hAnsi="Gill Sans MT"/>
          <w:sz w:val="24"/>
          <w:szCs w:val="24"/>
          <w:lang w:val="en-GB"/>
        </w:rPr>
        <w:t xml:space="preserve"> </w:t>
      </w:r>
      <w:r w:rsidRPr="00DF3B95">
        <w:rPr>
          <w:rFonts w:ascii="Gill Sans MT" w:hAnsi="Gill Sans MT"/>
          <w:sz w:val="24"/>
          <w:szCs w:val="24"/>
          <w:lang w:val="en-GB"/>
        </w:rPr>
        <w:t>overcome</w:t>
      </w:r>
      <w:r w:rsidR="004C7E40" w:rsidRPr="00DF3B95">
        <w:rPr>
          <w:rFonts w:ascii="Gill Sans MT" w:hAnsi="Gill Sans MT"/>
          <w:sz w:val="24"/>
          <w:szCs w:val="24"/>
          <w:lang w:val="en-GB"/>
        </w:rPr>
        <w:t>, even</w:t>
      </w:r>
      <w:r w:rsidR="001022F3" w:rsidRPr="00DF3B95">
        <w:rPr>
          <w:rFonts w:ascii="Gill Sans MT" w:hAnsi="Gill Sans MT"/>
          <w:sz w:val="24"/>
          <w:szCs w:val="24"/>
          <w:lang w:val="en-GB"/>
        </w:rPr>
        <w:t xml:space="preserve"> later in life. </w:t>
      </w:r>
    </w:p>
    <w:p w14:paraId="7C6EFE67" w14:textId="77777777" w:rsidR="00A93A09" w:rsidRPr="00DF3B95" w:rsidRDefault="00A93A09">
      <w:pPr>
        <w:rPr>
          <w:rFonts w:ascii="Gill Sans MT" w:hAnsi="Gill Sans MT"/>
          <w:sz w:val="24"/>
          <w:szCs w:val="24"/>
          <w:lang w:val="en-GB"/>
        </w:rPr>
      </w:pPr>
    </w:p>
    <w:tbl>
      <w:tblPr>
        <w:tblStyle w:val="a"/>
        <w:tblpPr w:leftFromText="180" w:rightFromText="180" w:vertAnchor="page" w:horzAnchor="margin" w:tblpY="1606"/>
        <w:tblW w:w="10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83"/>
      </w:tblGrid>
      <w:tr w:rsidR="003F06FF" w:rsidRPr="00DF3B95" w14:paraId="17FB1EEF" w14:textId="77777777" w:rsidTr="003F06FF">
        <w:trPr>
          <w:trHeight w:val="1297"/>
        </w:trPr>
        <w:tc>
          <w:tcPr>
            <w:tcW w:w="10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895A4" w14:textId="7D8E4277" w:rsidR="003F06FF" w:rsidRPr="00DF3B95" w:rsidRDefault="003F06FF" w:rsidP="003F06FF">
            <w:pPr>
              <w:rPr>
                <w:rFonts w:ascii="Gill Sans MT" w:hAnsi="Gill Sans MT"/>
                <w:i/>
                <w:sz w:val="24"/>
                <w:szCs w:val="24"/>
                <w:lang w:val="en-GB"/>
              </w:rPr>
            </w:pPr>
            <w:r w:rsidRPr="00DF3B95">
              <w:rPr>
                <w:rFonts w:ascii="Gill Sans MT" w:hAnsi="Gill Sans MT"/>
                <w:i/>
                <w:sz w:val="24"/>
                <w:szCs w:val="24"/>
                <w:lang w:val="en-GB"/>
              </w:rPr>
              <w:lastRenderedPageBreak/>
              <w:t>“Around 50 percent of the gains in the health of women, children and adolescents result from investments outside of the health sector. These include interventions and policies in education, nutrition, water, sanitation and hygiene, social protection and poverty reduction, child protection, labour, transport and energy.”</w:t>
            </w:r>
          </w:p>
          <w:p w14:paraId="6E719F5A" w14:textId="77777777" w:rsidR="003F06FF" w:rsidRPr="00DF3B95" w:rsidRDefault="003F06FF" w:rsidP="003F06FF">
            <w:pPr>
              <w:jc w:val="right"/>
              <w:rPr>
                <w:rFonts w:ascii="Gill Sans MT" w:hAnsi="Gill Sans MT"/>
                <w:sz w:val="8"/>
                <w:szCs w:val="8"/>
                <w:lang w:val="en-GB"/>
              </w:rPr>
            </w:pPr>
            <w:r w:rsidRPr="00DF3B95">
              <w:rPr>
                <w:rFonts w:ascii="Gill Sans MT" w:hAnsi="Gill Sans MT"/>
                <w:sz w:val="14"/>
                <w:szCs w:val="14"/>
                <w:lang w:val="en-GB"/>
              </w:rPr>
              <w:t xml:space="preserve"> </w:t>
            </w:r>
            <w:r w:rsidRPr="00DF3B95">
              <w:rPr>
                <w:rFonts w:ascii="Gill Sans MT" w:hAnsi="Gill Sans MT"/>
                <w:sz w:val="18"/>
                <w:szCs w:val="18"/>
                <w:lang w:val="en-GB"/>
              </w:rPr>
              <w:t>- The Global Strategy for Women’s, Children’s and Adolescent’s Health (2016-20)</w:t>
            </w:r>
          </w:p>
        </w:tc>
      </w:tr>
    </w:tbl>
    <w:p w14:paraId="48A859EA" w14:textId="77777777" w:rsidR="003F06FF" w:rsidRPr="00DF3B95" w:rsidRDefault="003F06FF">
      <w:pPr>
        <w:rPr>
          <w:rFonts w:ascii="Gill Sans MT" w:hAnsi="Gill Sans MT"/>
          <w:b/>
          <w:sz w:val="24"/>
          <w:szCs w:val="24"/>
          <w:lang w:val="en-GB"/>
        </w:rPr>
      </w:pPr>
    </w:p>
    <w:p w14:paraId="4922AA75" w14:textId="2B1A4B03" w:rsidR="001022F3" w:rsidRPr="00DF3B95" w:rsidRDefault="00A93A09" w:rsidP="003F06FF">
      <w:pPr>
        <w:rPr>
          <w:rFonts w:ascii="Gill Sans MT" w:hAnsi="Gill Sans MT"/>
          <w:b/>
          <w:i/>
          <w:sz w:val="24"/>
          <w:szCs w:val="24"/>
          <w:lang w:val="en-GB"/>
        </w:rPr>
      </w:pPr>
      <w:r w:rsidRPr="00DF3B95">
        <w:rPr>
          <w:rFonts w:ascii="Gill Sans MT" w:hAnsi="Gill Sans MT"/>
          <w:b/>
          <w:i/>
          <w:sz w:val="24"/>
          <w:szCs w:val="24"/>
          <w:lang w:val="en-GB"/>
        </w:rPr>
        <w:t>C</w:t>
      </w:r>
      <w:r w:rsidR="008B6632" w:rsidRPr="00DF3B95">
        <w:rPr>
          <w:rFonts w:ascii="Gill Sans MT" w:hAnsi="Gill Sans MT"/>
          <w:b/>
          <w:i/>
          <w:sz w:val="24"/>
          <w:szCs w:val="24"/>
          <w:lang w:val="en-GB"/>
        </w:rPr>
        <w:t xml:space="preserve">hildren’s early development requires </w:t>
      </w:r>
      <w:r w:rsidR="008B6632" w:rsidRPr="00DF3B95">
        <w:rPr>
          <w:rFonts w:ascii="Gill Sans MT" w:hAnsi="Gill Sans MT"/>
          <w:b/>
          <w:i/>
          <w:sz w:val="24"/>
          <w:szCs w:val="24"/>
          <w:u w:val="single"/>
          <w:lang w:val="en-GB"/>
        </w:rPr>
        <w:t>nurturing care</w:t>
      </w:r>
      <w:r w:rsidR="008B6632" w:rsidRPr="00DF3B95">
        <w:rPr>
          <w:rFonts w:ascii="Gill Sans MT" w:hAnsi="Gill Sans MT"/>
          <w:b/>
          <w:i/>
          <w:sz w:val="24"/>
          <w:szCs w:val="24"/>
          <w:lang w:val="en-GB"/>
        </w:rPr>
        <w:t xml:space="preserve"> </w:t>
      </w:r>
      <w:r w:rsidR="00DB12DF" w:rsidRPr="00DF3B95">
        <w:rPr>
          <w:rStyle w:val="FootnoteReference"/>
          <w:rFonts w:ascii="Gill Sans MT" w:hAnsi="Gill Sans MT"/>
          <w:b/>
          <w:i/>
          <w:sz w:val="24"/>
          <w:szCs w:val="24"/>
          <w:lang w:val="en-GB"/>
        </w:rPr>
        <w:footnoteReference w:id="1"/>
      </w:r>
      <w:r w:rsidR="008B6632" w:rsidRPr="00DF3B95">
        <w:rPr>
          <w:rFonts w:ascii="Gill Sans MT" w:hAnsi="Gill Sans MT"/>
          <w:b/>
          <w:i/>
          <w:sz w:val="24"/>
          <w:szCs w:val="24"/>
          <w:lang w:val="en-GB"/>
        </w:rPr>
        <w:t>- defined as health, nutrition, security and safety, responsive caregiving, and early learning - provided by parent and family interactions, and supported by an environment that enables the</w:t>
      </w:r>
      <w:r w:rsidR="0079349F" w:rsidRPr="00DF3B95">
        <w:rPr>
          <w:rFonts w:ascii="Gill Sans MT" w:hAnsi="Gill Sans MT"/>
          <w:b/>
          <w:i/>
          <w:sz w:val="24"/>
          <w:szCs w:val="24"/>
          <w:lang w:val="en-GB"/>
        </w:rPr>
        <w:t>se interactions</w:t>
      </w:r>
      <w:r w:rsidR="0079349F" w:rsidRPr="00DF3B95">
        <w:rPr>
          <w:rFonts w:ascii="Gill Sans MT" w:hAnsi="Gill Sans MT"/>
          <w:b/>
          <w:i/>
          <w:sz w:val="24"/>
          <w:szCs w:val="24"/>
          <w:vertAlign w:val="superscript"/>
          <w:lang w:val="en-GB"/>
        </w:rPr>
        <w:fldChar w:fldCharType="begin"/>
      </w:r>
      <w:r w:rsidR="0079349F" w:rsidRPr="00DF3B95">
        <w:rPr>
          <w:rFonts w:ascii="Gill Sans MT" w:hAnsi="Gill Sans MT"/>
          <w:b/>
          <w:i/>
          <w:sz w:val="24"/>
          <w:szCs w:val="24"/>
          <w:vertAlign w:val="superscript"/>
          <w:lang w:val="en-GB"/>
        </w:rPr>
        <w:instrText xml:space="preserve"> NOTEREF _Ref489879060 \h  \* MERGEFORMAT </w:instrText>
      </w:r>
      <w:r w:rsidR="0079349F" w:rsidRPr="00DF3B95">
        <w:rPr>
          <w:rFonts w:ascii="Gill Sans MT" w:hAnsi="Gill Sans MT"/>
          <w:b/>
          <w:i/>
          <w:sz w:val="24"/>
          <w:szCs w:val="24"/>
          <w:vertAlign w:val="superscript"/>
          <w:lang w:val="en-GB"/>
        </w:rPr>
      </w:r>
      <w:r w:rsidR="0079349F" w:rsidRPr="00DF3B95">
        <w:rPr>
          <w:rFonts w:ascii="Gill Sans MT" w:hAnsi="Gill Sans MT"/>
          <w:b/>
          <w:i/>
          <w:sz w:val="24"/>
          <w:szCs w:val="24"/>
          <w:vertAlign w:val="superscript"/>
          <w:lang w:val="en-GB"/>
        </w:rPr>
        <w:fldChar w:fldCharType="separate"/>
      </w:r>
      <w:r w:rsidR="0079349F" w:rsidRPr="00DF3B95">
        <w:rPr>
          <w:rFonts w:ascii="Gill Sans MT" w:hAnsi="Gill Sans MT"/>
          <w:b/>
          <w:i/>
          <w:sz w:val="24"/>
          <w:szCs w:val="24"/>
          <w:vertAlign w:val="superscript"/>
          <w:lang w:val="en-GB"/>
        </w:rPr>
        <w:t>vii</w:t>
      </w:r>
      <w:r w:rsidR="0079349F" w:rsidRPr="00DF3B95">
        <w:rPr>
          <w:rFonts w:ascii="Gill Sans MT" w:hAnsi="Gill Sans MT"/>
          <w:b/>
          <w:i/>
          <w:sz w:val="24"/>
          <w:szCs w:val="24"/>
          <w:vertAlign w:val="superscript"/>
          <w:lang w:val="en-GB"/>
        </w:rPr>
        <w:fldChar w:fldCharType="end"/>
      </w:r>
      <w:r w:rsidR="0079349F" w:rsidRPr="00DF3B95">
        <w:rPr>
          <w:rFonts w:ascii="Gill Sans MT" w:hAnsi="Gill Sans MT"/>
          <w:b/>
          <w:i/>
          <w:sz w:val="24"/>
          <w:szCs w:val="24"/>
          <w:lang w:val="en-GB"/>
        </w:rPr>
        <w:t>.</w:t>
      </w:r>
      <w:r w:rsidR="008B6632" w:rsidRPr="00DF3B95">
        <w:rPr>
          <w:rFonts w:ascii="Gill Sans MT" w:hAnsi="Gill Sans MT"/>
          <w:b/>
          <w:i/>
          <w:sz w:val="24"/>
          <w:szCs w:val="24"/>
          <w:lang w:val="en-GB"/>
        </w:rPr>
        <w:t xml:space="preserve"> </w:t>
      </w:r>
    </w:p>
    <w:p w14:paraId="51F219DA" w14:textId="77777777" w:rsidR="001022F3" w:rsidRPr="00DF3B95" w:rsidRDefault="001022F3">
      <w:pPr>
        <w:rPr>
          <w:rFonts w:ascii="Gill Sans MT" w:hAnsi="Gill Sans MT"/>
          <w:sz w:val="24"/>
          <w:szCs w:val="24"/>
          <w:lang w:val="en-GB"/>
        </w:rPr>
      </w:pPr>
    </w:p>
    <w:p w14:paraId="4FD6A7BF" w14:textId="1E1AF4AD" w:rsidR="002D35A2" w:rsidRPr="00DF3B95" w:rsidRDefault="008B6632" w:rsidP="004C14AE">
      <w:pPr>
        <w:pStyle w:val="ListParagraph"/>
        <w:numPr>
          <w:ilvl w:val="0"/>
          <w:numId w:val="16"/>
        </w:numPr>
        <w:rPr>
          <w:rFonts w:ascii="Gill Sans MT" w:hAnsi="Gill Sans MT"/>
          <w:sz w:val="24"/>
          <w:szCs w:val="24"/>
        </w:rPr>
      </w:pPr>
      <w:r w:rsidRPr="008A5F8E">
        <w:rPr>
          <w:rFonts w:ascii="Gill Sans MT" w:hAnsi="Gill Sans MT"/>
          <w:sz w:val="24"/>
          <w:szCs w:val="24"/>
        </w:rPr>
        <w:t>Adequate, balanced nutrition in the first 1,000 days</w:t>
      </w:r>
      <w:r w:rsidR="00A93A09" w:rsidRPr="008A5F8E">
        <w:rPr>
          <w:rFonts w:ascii="Gill Sans MT" w:hAnsi="Gill Sans MT"/>
          <w:sz w:val="24"/>
          <w:szCs w:val="24"/>
        </w:rPr>
        <w:t>, including exclusive breastfeeding for 6 months, followed by complimentary feeding until age 2,</w:t>
      </w:r>
      <w:r w:rsidRPr="00DF3B95">
        <w:rPr>
          <w:rFonts w:ascii="Gill Sans MT" w:hAnsi="Gill Sans MT"/>
          <w:sz w:val="24"/>
          <w:szCs w:val="24"/>
        </w:rPr>
        <w:t xml:space="preserve"> sets the foundation for cognitive growth and development, and reduces the likelihood of stunting and infection, leading to better school performance, improved lifelong health and higher </w:t>
      </w:r>
      <w:r w:rsidR="002D35A2" w:rsidRPr="00DF3B95">
        <w:rPr>
          <w:rFonts w:ascii="Gill Sans MT" w:hAnsi="Gill Sans MT"/>
          <w:sz w:val="24"/>
          <w:szCs w:val="24"/>
        </w:rPr>
        <w:t>wage earnings</w:t>
      </w:r>
      <w:r w:rsidRPr="00DF3B95">
        <w:rPr>
          <w:rFonts w:ascii="Gill Sans MT" w:hAnsi="Gill Sans MT"/>
          <w:sz w:val="24"/>
          <w:szCs w:val="24"/>
        </w:rPr>
        <w:t xml:space="preserve">. </w:t>
      </w:r>
    </w:p>
    <w:p w14:paraId="78EE2546" w14:textId="6CD1DCF1" w:rsidR="00A01AAA" w:rsidRPr="00DF3B95" w:rsidRDefault="008B6632" w:rsidP="004C14AE">
      <w:pPr>
        <w:pStyle w:val="ListParagraph"/>
        <w:numPr>
          <w:ilvl w:val="0"/>
          <w:numId w:val="16"/>
        </w:numPr>
        <w:rPr>
          <w:rFonts w:ascii="Gill Sans MT" w:hAnsi="Gill Sans MT"/>
          <w:sz w:val="24"/>
          <w:szCs w:val="24"/>
        </w:rPr>
      </w:pPr>
      <w:r w:rsidRPr="00DF3B95">
        <w:rPr>
          <w:rFonts w:ascii="Gill Sans MT" w:hAnsi="Gill Sans MT"/>
          <w:sz w:val="24"/>
          <w:szCs w:val="24"/>
        </w:rPr>
        <w:t xml:space="preserve">Improved access to </w:t>
      </w:r>
      <w:r w:rsidR="002D35A2" w:rsidRPr="00DF3B95">
        <w:rPr>
          <w:rFonts w:ascii="Gill Sans MT" w:hAnsi="Gill Sans MT"/>
          <w:sz w:val="24"/>
          <w:szCs w:val="24"/>
          <w:u w:val="single"/>
        </w:rPr>
        <w:t xml:space="preserve">high quality clean </w:t>
      </w:r>
      <w:r w:rsidRPr="00DF3B95">
        <w:rPr>
          <w:rFonts w:ascii="Gill Sans MT" w:hAnsi="Gill Sans MT"/>
          <w:sz w:val="24"/>
          <w:szCs w:val="24"/>
          <w:u w:val="single"/>
        </w:rPr>
        <w:t>water, sanitation and hygiene</w:t>
      </w:r>
      <w:r w:rsidRPr="00DF3B95">
        <w:rPr>
          <w:rFonts w:ascii="Gill Sans MT" w:hAnsi="Gill Sans MT"/>
          <w:sz w:val="24"/>
          <w:szCs w:val="24"/>
        </w:rPr>
        <w:t xml:space="preserve"> </w:t>
      </w:r>
      <w:r w:rsidR="00DB12DF" w:rsidRPr="008A5F8E">
        <w:rPr>
          <w:rStyle w:val="FootnoteReference"/>
          <w:rFonts w:ascii="Gill Sans MT" w:hAnsi="Gill Sans MT"/>
          <w:sz w:val="24"/>
          <w:szCs w:val="24"/>
        </w:rPr>
        <w:footnoteReference w:id="2"/>
      </w:r>
      <w:r w:rsidRPr="008A5F8E">
        <w:rPr>
          <w:rFonts w:ascii="Gill Sans MT" w:hAnsi="Gill Sans MT"/>
          <w:sz w:val="24"/>
          <w:szCs w:val="24"/>
        </w:rPr>
        <w:t xml:space="preserve">(WASH) during pregnancy and childbirth can reduce maternal and newborn mortality and morbidity </w:t>
      </w:r>
      <w:r w:rsidR="002D35A2" w:rsidRPr="008A5F8E">
        <w:rPr>
          <w:rFonts w:ascii="Gill Sans MT" w:hAnsi="Gill Sans MT"/>
          <w:sz w:val="24"/>
          <w:szCs w:val="24"/>
        </w:rPr>
        <w:t xml:space="preserve">by decreasing rates of infection, including </w:t>
      </w:r>
      <w:r w:rsidRPr="00DF3B95">
        <w:rPr>
          <w:rFonts w:ascii="Gill Sans MT" w:hAnsi="Gill Sans MT"/>
          <w:sz w:val="24"/>
          <w:szCs w:val="24"/>
        </w:rPr>
        <w:t xml:space="preserve">sepsis. Healthy WASH conditions and behaviours in a young child’s feeding and play areas can prevent </w:t>
      </w:r>
      <w:r w:rsidR="0016513E" w:rsidRPr="00DF3B95">
        <w:rPr>
          <w:rFonts w:ascii="Gill Sans MT" w:hAnsi="Gill Sans MT"/>
          <w:sz w:val="24"/>
          <w:szCs w:val="24"/>
        </w:rPr>
        <w:t>diarrhoea</w:t>
      </w:r>
      <w:r w:rsidRPr="00DF3B95">
        <w:rPr>
          <w:rFonts w:ascii="Gill Sans MT" w:hAnsi="Gill Sans MT"/>
          <w:sz w:val="24"/>
          <w:szCs w:val="24"/>
        </w:rPr>
        <w:t xml:space="preserve">, infections and </w:t>
      </w:r>
      <w:r w:rsidR="00DB12DF" w:rsidRPr="00DF3B95">
        <w:rPr>
          <w:rFonts w:ascii="Gill Sans MT" w:hAnsi="Gill Sans MT"/>
          <w:sz w:val="24"/>
          <w:szCs w:val="24"/>
        </w:rPr>
        <w:t xml:space="preserve">likely reduce </w:t>
      </w:r>
      <w:r w:rsidRPr="00DF3B95">
        <w:rPr>
          <w:rFonts w:ascii="Gill Sans MT" w:hAnsi="Gill Sans MT"/>
          <w:sz w:val="24"/>
          <w:szCs w:val="24"/>
        </w:rPr>
        <w:t>environmental enteric dysfunction (EED), which can otherwise cause chronic undernutrition.</w:t>
      </w:r>
      <w:r w:rsidR="001022F3" w:rsidRPr="00DF3B95">
        <w:rPr>
          <w:rFonts w:ascii="Gill Sans MT" w:hAnsi="Gill Sans MT"/>
          <w:sz w:val="24"/>
          <w:szCs w:val="24"/>
        </w:rPr>
        <w:t xml:space="preserve"> </w:t>
      </w:r>
    </w:p>
    <w:p w14:paraId="6318D4EE" w14:textId="20D9800B" w:rsidR="002D35A2" w:rsidRPr="00DF3B95" w:rsidRDefault="002D35A2" w:rsidP="004C14AE">
      <w:pPr>
        <w:pStyle w:val="ListParagraph"/>
        <w:numPr>
          <w:ilvl w:val="0"/>
          <w:numId w:val="16"/>
        </w:numPr>
        <w:rPr>
          <w:rFonts w:ascii="Gill Sans MT" w:hAnsi="Gill Sans MT"/>
          <w:sz w:val="24"/>
          <w:szCs w:val="24"/>
        </w:rPr>
      </w:pPr>
      <w:r w:rsidRPr="00DF3B95">
        <w:rPr>
          <w:rFonts w:ascii="Gill Sans MT" w:hAnsi="Gill Sans MT"/>
          <w:sz w:val="24"/>
          <w:szCs w:val="24"/>
        </w:rPr>
        <w:t>Nurturing care during a child’s early d</w:t>
      </w:r>
      <w:r w:rsidR="0052170C" w:rsidRPr="00DF3B95">
        <w:rPr>
          <w:rFonts w:ascii="Gill Sans MT" w:hAnsi="Gill Sans MT"/>
          <w:sz w:val="24"/>
          <w:szCs w:val="24"/>
        </w:rPr>
        <w:t>ays promote feelings of security</w:t>
      </w:r>
      <w:r w:rsidRPr="00DF3B95">
        <w:rPr>
          <w:rFonts w:ascii="Gill Sans MT" w:hAnsi="Gill Sans MT"/>
          <w:sz w:val="24"/>
          <w:szCs w:val="24"/>
        </w:rPr>
        <w:t xml:space="preserve"> and attachment</w:t>
      </w:r>
      <w:r w:rsidR="0052170C" w:rsidRPr="00DF3B95">
        <w:rPr>
          <w:rFonts w:ascii="Gill Sans MT" w:hAnsi="Gill Sans MT"/>
          <w:sz w:val="24"/>
          <w:szCs w:val="24"/>
        </w:rPr>
        <w:t>, and stimulates the brain to create new pathways, setting the child on a proper developmental trajectory.</w:t>
      </w:r>
    </w:p>
    <w:p w14:paraId="011BA393" w14:textId="5311F6EB" w:rsidR="00A01AAA" w:rsidRPr="00DF3B95" w:rsidRDefault="008B6632">
      <w:pPr>
        <w:rPr>
          <w:rFonts w:ascii="Gill Sans MT" w:hAnsi="Gill Sans MT"/>
          <w:b/>
          <w:sz w:val="24"/>
          <w:szCs w:val="24"/>
          <w:lang w:val="en-GB"/>
        </w:rPr>
      </w:pPr>
      <w:r w:rsidRPr="00DF3B95">
        <w:rPr>
          <w:rFonts w:ascii="Gill Sans MT" w:hAnsi="Gill Sans MT"/>
          <w:b/>
          <w:sz w:val="24"/>
          <w:szCs w:val="24"/>
          <w:lang w:val="en-GB"/>
        </w:rPr>
        <w:t xml:space="preserve">  </w:t>
      </w:r>
    </w:p>
    <w:p w14:paraId="1C5EFF38" w14:textId="225C08E2" w:rsidR="00A01AAA" w:rsidRPr="00DF3B95" w:rsidRDefault="008B6632">
      <w:pPr>
        <w:rPr>
          <w:rFonts w:ascii="Gill Sans MT" w:hAnsi="Gill Sans MT"/>
          <w:b/>
          <w:sz w:val="24"/>
          <w:szCs w:val="24"/>
          <w:lang w:val="en-GB"/>
        </w:rPr>
      </w:pPr>
      <w:r w:rsidRPr="00DF3B95">
        <w:rPr>
          <w:rFonts w:ascii="Gill Sans MT" w:hAnsi="Gill Sans MT"/>
          <w:b/>
          <w:sz w:val="24"/>
          <w:szCs w:val="24"/>
          <w:lang w:val="en-GB"/>
        </w:rPr>
        <w:t xml:space="preserve">2. </w:t>
      </w:r>
      <w:r w:rsidR="0052170C" w:rsidRPr="00DF3B95">
        <w:rPr>
          <w:rFonts w:ascii="Gill Sans MT" w:hAnsi="Gill Sans MT"/>
          <w:b/>
          <w:sz w:val="24"/>
          <w:szCs w:val="24"/>
          <w:lang w:val="en-GB"/>
        </w:rPr>
        <w:t xml:space="preserve">Solutions must cross sectors to have the largest impact. </w:t>
      </w:r>
    </w:p>
    <w:p w14:paraId="0371BF65" w14:textId="05BECA7B" w:rsidR="00A01AAA" w:rsidRPr="00DF3B95" w:rsidRDefault="002D35A2">
      <w:pPr>
        <w:rPr>
          <w:rFonts w:ascii="Gill Sans MT" w:hAnsi="Gill Sans MT"/>
          <w:sz w:val="24"/>
          <w:szCs w:val="24"/>
          <w:lang w:val="en-GB"/>
        </w:rPr>
      </w:pPr>
      <w:r w:rsidRPr="00DF3B95">
        <w:rPr>
          <w:rFonts w:ascii="Gill Sans MT" w:hAnsi="Gill Sans MT"/>
          <w:sz w:val="24"/>
          <w:szCs w:val="24"/>
          <w:lang w:val="en-GB"/>
        </w:rPr>
        <w:t>T</w:t>
      </w:r>
      <w:r w:rsidR="008B6632" w:rsidRPr="00DF3B95">
        <w:rPr>
          <w:rFonts w:ascii="Gill Sans MT" w:hAnsi="Gill Sans MT"/>
          <w:sz w:val="24"/>
          <w:szCs w:val="24"/>
          <w:lang w:val="en-GB"/>
        </w:rPr>
        <w:t xml:space="preserve">he challenges faced by the world’s poorest </w:t>
      </w:r>
      <w:r w:rsidRPr="00DF3B95">
        <w:rPr>
          <w:rFonts w:ascii="Gill Sans MT" w:hAnsi="Gill Sans MT"/>
          <w:sz w:val="24"/>
          <w:szCs w:val="24"/>
          <w:lang w:val="en-GB"/>
        </w:rPr>
        <w:t xml:space="preserve">and most vulnerable </w:t>
      </w:r>
      <w:r w:rsidR="008B6632" w:rsidRPr="00DF3B95">
        <w:rPr>
          <w:rFonts w:ascii="Gill Sans MT" w:hAnsi="Gill Sans MT"/>
          <w:sz w:val="24"/>
          <w:szCs w:val="24"/>
          <w:lang w:val="en-GB"/>
        </w:rPr>
        <w:t xml:space="preserve">communities are </w:t>
      </w:r>
      <w:r w:rsidRPr="00DF3B95">
        <w:rPr>
          <w:rFonts w:ascii="Gill Sans MT" w:hAnsi="Gill Sans MT"/>
          <w:sz w:val="24"/>
          <w:szCs w:val="24"/>
          <w:lang w:val="en-GB"/>
        </w:rPr>
        <w:t>multi</w:t>
      </w:r>
      <w:r w:rsidR="00DB12DF" w:rsidRPr="00DF3B95">
        <w:rPr>
          <w:rFonts w:ascii="Gill Sans MT" w:hAnsi="Gill Sans MT"/>
          <w:sz w:val="24"/>
          <w:szCs w:val="24"/>
          <w:lang w:val="en-GB"/>
        </w:rPr>
        <w:t>-</w:t>
      </w:r>
      <w:r w:rsidRPr="00DF3B95">
        <w:rPr>
          <w:rFonts w:ascii="Gill Sans MT" w:hAnsi="Gill Sans MT"/>
          <w:sz w:val="24"/>
          <w:szCs w:val="24"/>
          <w:lang w:val="en-GB"/>
        </w:rPr>
        <w:t xml:space="preserve">sectoral; </w:t>
      </w:r>
      <w:r w:rsidR="008B6632" w:rsidRPr="00DF3B95">
        <w:rPr>
          <w:rFonts w:ascii="Gill Sans MT" w:hAnsi="Gill Sans MT"/>
          <w:sz w:val="24"/>
          <w:szCs w:val="24"/>
          <w:lang w:val="en-GB"/>
        </w:rPr>
        <w:t xml:space="preserve">traditional solutions are no longer adequate to sustain </w:t>
      </w:r>
      <w:r w:rsidRPr="00DF3B95">
        <w:rPr>
          <w:rFonts w:ascii="Gill Sans MT" w:hAnsi="Gill Sans MT"/>
          <w:sz w:val="24"/>
          <w:szCs w:val="24"/>
          <w:lang w:val="en-GB"/>
        </w:rPr>
        <w:t xml:space="preserve">gains. </w:t>
      </w:r>
      <w:r w:rsidR="008B6632" w:rsidRPr="00DF3B95">
        <w:rPr>
          <w:rFonts w:ascii="Gill Sans MT" w:hAnsi="Gill Sans MT"/>
          <w:sz w:val="24"/>
          <w:szCs w:val="24"/>
          <w:lang w:val="en-GB"/>
        </w:rPr>
        <w:t xml:space="preserve"> As global and n</w:t>
      </w:r>
      <w:r w:rsidR="001022F3" w:rsidRPr="00DF3B95">
        <w:rPr>
          <w:rFonts w:ascii="Gill Sans MT" w:hAnsi="Gill Sans MT"/>
          <w:sz w:val="24"/>
          <w:szCs w:val="24"/>
          <w:lang w:val="en-GB"/>
        </w:rPr>
        <w:t>ational data improve</w:t>
      </w:r>
      <w:r w:rsidR="008B6632" w:rsidRPr="00DF3B95">
        <w:rPr>
          <w:rFonts w:ascii="Gill Sans MT" w:hAnsi="Gill Sans MT"/>
          <w:sz w:val="24"/>
          <w:szCs w:val="24"/>
          <w:lang w:val="en-GB"/>
        </w:rPr>
        <w:t>, it is becoming clearer that the poorest families and communities are most likely to be left behind by traditional approaches</w:t>
      </w:r>
      <w:r w:rsidR="0052170C" w:rsidRPr="00DF3B95">
        <w:rPr>
          <w:rFonts w:ascii="Gill Sans MT" w:hAnsi="Gill Sans MT"/>
          <w:sz w:val="24"/>
          <w:szCs w:val="24"/>
          <w:lang w:val="en-GB"/>
        </w:rPr>
        <w:t>, and that interventions m</w:t>
      </w:r>
      <w:r w:rsidR="007519CB" w:rsidRPr="00DF3B95">
        <w:rPr>
          <w:rFonts w:ascii="Gill Sans MT" w:hAnsi="Gill Sans MT"/>
          <w:sz w:val="24"/>
          <w:szCs w:val="24"/>
          <w:lang w:val="en-GB"/>
        </w:rPr>
        <w:t>ust be linked together more closely to adequately ad</w:t>
      </w:r>
      <w:r w:rsidR="00A27B03" w:rsidRPr="00DF3B95">
        <w:rPr>
          <w:rFonts w:ascii="Gill Sans MT" w:hAnsi="Gill Sans MT"/>
          <w:sz w:val="24"/>
          <w:szCs w:val="24"/>
          <w:lang w:val="en-GB"/>
        </w:rPr>
        <w:t>dress the needs of the poorest.</w:t>
      </w:r>
    </w:p>
    <w:p w14:paraId="3B129203" w14:textId="77777777" w:rsidR="00A27B03" w:rsidRPr="00DF3B95" w:rsidRDefault="00A27B03" w:rsidP="00A27B03">
      <w:pPr>
        <w:rPr>
          <w:rFonts w:ascii="Gill Sans MT" w:hAnsi="Gill Sans MT"/>
          <w:sz w:val="24"/>
          <w:szCs w:val="24"/>
          <w:lang w:val="en-GB"/>
        </w:rPr>
      </w:pPr>
    </w:p>
    <w:p w14:paraId="716BD6A0" w14:textId="6C47EF27" w:rsidR="00A27B03" w:rsidRPr="00DF3B95" w:rsidRDefault="00A27B03" w:rsidP="00A27B03">
      <w:pPr>
        <w:rPr>
          <w:rFonts w:ascii="Gill Sans MT" w:hAnsi="Gill Sans MT"/>
          <w:sz w:val="24"/>
          <w:szCs w:val="24"/>
          <w:lang w:val="en-GB"/>
        </w:rPr>
      </w:pPr>
      <w:r w:rsidRPr="00DF3B95">
        <w:rPr>
          <w:rFonts w:ascii="Gill Sans MT" w:hAnsi="Gill Sans MT"/>
          <w:sz w:val="24"/>
          <w:szCs w:val="24"/>
          <w:lang w:val="en-GB"/>
        </w:rPr>
        <w:t>Furthermore, the SDGs are inseparable. S</w:t>
      </w:r>
      <w:r w:rsidR="00F40714" w:rsidRPr="00DF3B95">
        <w:rPr>
          <w:rFonts w:ascii="Gill Sans MT" w:hAnsi="Gill Sans MT"/>
          <w:sz w:val="24"/>
          <w:szCs w:val="24"/>
          <w:lang w:val="en-GB"/>
        </w:rPr>
        <w:t>i</w:t>
      </w:r>
      <w:r w:rsidRPr="00DF3B95">
        <w:rPr>
          <w:rFonts w:ascii="Gill Sans MT" w:hAnsi="Gill Sans MT"/>
          <w:sz w:val="24"/>
          <w:szCs w:val="24"/>
          <w:lang w:val="en-GB"/>
        </w:rPr>
        <w:t>nce undernutrition is linked to poor WASH</w:t>
      </w:r>
      <w:r w:rsidR="00F40714" w:rsidRPr="00DF3B95">
        <w:rPr>
          <w:rFonts w:ascii="Gill Sans MT" w:hAnsi="Gill Sans MT"/>
          <w:sz w:val="24"/>
          <w:szCs w:val="24"/>
          <w:lang w:val="en-GB"/>
        </w:rPr>
        <w:t xml:space="preserve"> through the diarrhea pathway</w:t>
      </w:r>
      <w:r w:rsidRPr="00DF3B95">
        <w:rPr>
          <w:rFonts w:ascii="Gill Sans MT" w:hAnsi="Gill Sans MT"/>
          <w:sz w:val="24"/>
          <w:szCs w:val="24"/>
          <w:lang w:val="en-GB"/>
        </w:rPr>
        <w:t xml:space="preserve">, SDG 2 (end malnutrition) cannot be achieved without universal access to </w:t>
      </w:r>
      <w:r w:rsidR="004C7E40" w:rsidRPr="00DF3B95">
        <w:rPr>
          <w:rFonts w:ascii="Gill Sans MT" w:hAnsi="Gill Sans MT"/>
          <w:sz w:val="24"/>
          <w:szCs w:val="24"/>
          <w:lang w:val="en-GB"/>
        </w:rPr>
        <w:t xml:space="preserve">adequate </w:t>
      </w:r>
      <w:r w:rsidRPr="00DF3B95">
        <w:rPr>
          <w:rFonts w:ascii="Gill Sans MT" w:hAnsi="Gill Sans MT"/>
          <w:sz w:val="24"/>
          <w:szCs w:val="24"/>
          <w:lang w:val="en-GB"/>
        </w:rPr>
        <w:t xml:space="preserve">water, sanitation and hygiene (SDG 6). Similarly, Universal Health Coverage (under SDG 3) and quality education for all (SDG 4) will be impossible without clean water, toilets and good </w:t>
      </w:r>
      <w:r w:rsidRPr="00DF3B95">
        <w:rPr>
          <w:rFonts w:ascii="Gill Sans MT" w:hAnsi="Gill Sans MT"/>
          <w:sz w:val="24"/>
          <w:szCs w:val="24"/>
          <w:lang w:val="en-GB"/>
        </w:rPr>
        <w:lastRenderedPageBreak/>
        <w:t>hygiene in all health</w:t>
      </w:r>
      <w:r w:rsidR="004C7E40" w:rsidRPr="00DF3B95">
        <w:rPr>
          <w:rFonts w:ascii="Gill Sans MT" w:hAnsi="Gill Sans MT"/>
          <w:sz w:val="24"/>
          <w:szCs w:val="24"/>
          <w:lang w:val="en-GB"/>
        </w:rPr>
        <w:t xml:space="preserve"> </w:t>
      </w:r>
      <w:r w:rsidRPr="00DF3B95">
        <w:rPr>
          <w:rFonts w:ascii="Gill Sans MT" w:hAnsi="Gill Sans MT"/>
          <w:sz w:val="24"/>
          <w:szCs w:val="24"/>
          <w:lang w:val="en-GB"/>
        </w:rPr>
        <w:t xml:space="preserve">care facilities and schools. </w:t>
      </w:r>
      <w:r w:rsidRPr="00DF3B95">
        <w:rPr>
          <w:rFonts w:ascii="Gill Sans MT" w:hAnsi="Gill Sans MT"/>
          <w:b/>
          <w:sz w:val="24"/>
          <w:szCs w:val="24"/>
          <w:lang w:val="en-GB"/>
        </w:rPr>
        <w:t>Therefore, ministries, political leaders and policy-makers need to break down siloes to address challenges in new, more integrated ways that focus on outcomes rather than outputs</w:t>
      </w:r>
      <w:r w:rsidRPr="00DF3B95">
        <w:rPr>
          <w:rFonts w:ascii="Gill Sans MT" w:hAnsi="Gill Sans MT"/>
          <w:sz w:val="24"/>
          <w:szCs w:val="24"/>
          <w:lang w:val="en-GB"/>
        </w:rPr>
        <w:t>.</w:t>
      </w:r>
    </w:p>
    <w:p w14:paraId="3DC83F93" w14:textId="77777777" w:rsidR="00A01AAA" w:rsidRPr="00DF3B95" w:rsidRDefault="008B6632">
      <w:pPr>
        <w:rPr>
          <w:rFonts w:ascii="Gill Sans MT" w:hAnsi="Gill Sans MT"/>
          <w:sz w:val="24"/>
          <w:szCs w:val="24"/>
          <w:lang w:val="en-GB"/>
        </w:rPr>
      </w:pPr>
      <w:r w:rsidRPr="00DF3B95">
        <w:rPr>
          <w:rFonts w:ascii="Gill Sans MT" w:hAnsi="Gill Sans MT"/>
          <w:sz w:val="24"/>
          <w:szCs w:val="24"/>
          <w:lang w:val="en-GB"/>
        </w:rPr>
        <w:t xml:space="preserve"> </w:t>
      </w:r>
    </w:p>
    <w:p w14:paraId="742C4AD7" w14:textId="102029E5" w:rsidR="00A01AAA" w:rsidRPr="00DF3B95" w:rsidRDefault="0052170C" w:rsidP="0052170C">
      <w:pPr>
        <w:numPr>
          <w:ilvl w:val="0"/>
          <w:numId w:val="2"/>
        </w:numPr>
        <w:contextualSpacing/>
        <w:rPr>
          <w:rFonts w:ascii="Gill Sans MT" w:hAnsi="Gill Sans MT"/>
          <w:sz w:val="24"/>
          <w:szCs w:val="24"/>
          <w:lang w:val="en-GB"/>
        </w:rPr>
      </w:pPr>
      <w:r w:rsidRPr="00DF3B95">
        <w:rPr>
          <w:rFonts w:ascii="Gill Sans MT" w:hAnsi="Gill Sans MT"/>
          <w:sz w:val="24"/>
          <w:szCs w:val="24"/>
          <w:lang w:val="en-GB"/>
        </w:rPr>
        <w:t xml:space="preserve">The Health and WASH </w:t>
      </w:r>
      <w:r w:rsidR="00A27B03" w:rsidRPr="00DF3B95">
        <w:rPr>
          <w:rFonts w:ascii="Gill Sans MT" w:hAnsi="Gill Sans MT"/>
          <w:sz w:val="24"/>
          <w:szCs w:val="24"/>
          <w:lang w:val="en-GB"/>
        </w:rPr>
        <w:t xml:space="preserve">sectors </w:t>
      </w:r>
      <w:r w:rsidRPr="00DF3B95">
        <w:rPr>
          <w:rFonts w:ascii="Gill Sans MT" w:hAnsi="Gill Sans MT"/>
          <w:sz w:val="24"/>
          <w:szCs w:val="24"/>
          <w:lang w:val="en-GB"/>
        </w:rPr>
        <w:t>must work together to reduce infection in hospitals due to lack of hygiene and sanitation</w:t>
      </w:r>
      <w:r w:rsidR="0079349F" w:rsidRPr="00DF3B95">
        <w:rPr>
          <w:rStyle w:val="EndnoteReference"/>
          <w:rFonts w:ascii="Gill Sans MT" w:hAnsi="Gill Sans MT"/>
          <w:sz w:val="24"/>
          <w:szCs w:val="24"/>
          <w:lang w:val="en-GB"/>
        </w:rPr>
        <w:endnoteReference w:id="7"/>
      </w:r>
      <w:r w:rsidRPr="00DF3B95">
        <w:rPr>
          <w:rFonts w:ascii="Gill Sans MT" w:hAnsi="Gill Sans MT"/>
          <w:sz w:val="24"/>
          <w:szCs w:val="24"/>
          <w:lang w:val="en-GB"/>
        </w:rPr>
        <w:t xml:space="preserve"> that can lead to maternal and neonatal death</w:t>
      </w:r>
      <w:r w:rsidR="0079349F" w:rsidRPr="00DF3B95">
        <w:rPr>
          <w:rStyle w:val="EndnoteReference"/>
          <w:rFonts w:ascii="Gill Sans MT" w:hAnsi="Gill Sans MT"/>
          <w:sz w:val="24"/>
          <w:szCs w:val="24"/>
          <w:lang w:val="en-GB"/>
        </w:rPr>
        <w:endnoteReference w:id="8"/>
      </w:r>
      <w:r w:rsidR="0079349F" w:rsidRPr="00DF3B95">
        <w:rPr>
          <w:rFonts w:ascii="Gill Sans MT" w:hAnsi="Gill Sans MT"/>
          <w:sz w:val="24"/>
          <w:szCs w:val="24"/>
          <w:lang w:val="en-GB"/>
        </w:rPr>
        <w:t>.</w:t>
      </w:r>
    </w:p>
    <w:p w14:paraId="624000FB" w14:textId="44C97F88" w:rsidR="00A01AAA" w:rsidRPr="00DF3B95" w:rsidRDefault="0052170C">
      <w:pPr>
        <w:numPr>
          <w:ilvl w:val="0"/>
          <w:numId w:val="2"/>
        </w:numPr>
        <w:contextualSpacing/>
        <w:rPr>
          <w:rFonts w:ascii="Gill Sans MT" w:hAnsi="Gill Sans MT"/>
          <w:sz w:val="24"/>
          <w:szCs w:val="24"/>
          <w:lang w:val="en-GB"/>
        </w:rPr>
      </w:pPr>
      <w:r w:rsidRPr="00DF3B95">
        <w:rPr>
          <w:rFonts w:ascii="Gill Sans MT" w:hAnsi="Gill Sans MT"/>
          <w:sz w:val="24"/>
          <w:szCs w:val="24"/>
          <w:lang w:val="en-GB"/>
        </w:rPr>
        <w:t>The WASH and Education sectors must work together to ensure that children can attend hygienic schools to increase attendance rates and learning</w:t>
      </w:r>
      <w:r w:rsidR="0079349F" w:rsidRPr="00DF3B95">
        <w:rPr>
          <w:rStyle w:val="EndnoteReference"/>
          <w:rFonts w:ascii="Gill Sans MT" w:hAnsi="Gill Sans MT"/>
          <w:sz w:val="24"/>
          <w:szCs w:val="24"/>
          <w:lang w:val="en-GB"/>
        </w:rPr>
        <w:endnoteReference w:id="9"/>
      </w:r>
      <w:r w:rsidR="00F40714" w:rsidRPr="00DF3B95">
        <w:rPr>
          <w:rFonts w:ascii="Gill Sans MT" w:hAnsi="Gill Sans MT"/>
          <w:sz w:val="24"/>
          <w:szCs w:val="24"/>
          <w:lang w:val="en-GB"/>
        </w:rPr>
        <w:t>, and to address the needs of children of pre-school age</w:t>
      </w:r>
      <w:r w:rsidR="0079349F" w:rsidRPr="00DF3B95">
        <w:rPr>
          <w:rFonts w:ascii="Gill Sans MT" w:hAnsi="Gill Sans MT"/>
          <w:sz w:val="24"/>
          <w:szCs w:val="24"/>
          <w:lang w:val="en-GB"/>
        </w:rPr>
        <w:t>.</w:t>
      </w:r>
    </w:p>
    <w:p w14:paraId="609198BA" w14:textId="0AECB1DA" w:rsidR="00A01AAA" w:rsidRPr="00DF3B95" w:rsidRDefault="0052170C">
      <w:pPr>
        <w:numPr>
          <w:ilvl w:val="0"/>
          <w:numId w:val="2"/>
        </w:numPr>
        <w:contextualSpacing/>
        <w:rPr>
          <w:rFonts w:ascii="Gill Sans MT" w:hAnsi="Gill Sans MT"/>
          <w:sz w:val="24"/>
          <w:szCs w:val="24"/>
          <w:lang w:val="en-GB"/>
        </w:rPr>
      </w:pPr>
      <w:r w:rsidRPr="00DF3B95">
        <w:rPr>
          <w:rFonts w:ascii="Gill Sans MT" w:hAnsi="Gill Sans MT"/>
          <w:sz w:val="24"/>
          <w:szCs w:val="24"/>
          <w:lang w:val="en-GB"/>
        </w:rPr>
        <w:t>Nutrition, WASH and early childhood development experts must work together to ensure that young children get proper nutrition and stimulation in a clean environment that promotes heathy growth</w:t>
      </w:r>
      <w:r w:rsidR="0079349F" w:rsidRPr="00DF3B95">
        <w:rPr>
          <w:rStyle w:val="EndnoteReference"/>
          <w:rFonts w:ascii="Gill Sans MT" w:hAnsi="Gill Sans MT"/>
          <w:sz w:val="24"/>
          <w:szCs w:val="24"/>
          <w:lang w:val="en-GB"/>
        </w:rPr>
        <w:endnoteReference w:id="10"/>
      </w:r>
      <w:r w:rsidR="0079349F" w:rsidRPr="00DF3B95">
        <w:rPr>
          <w:rFonts w:ascii="Gill Sans MT" w:hAnsi="Gill Sans MT"/>
          <w:sz w:val="24"/>
          <w:szCs w:val="24"/>
          <w:lang w:val="en-GB"/>
        </w:rPr>
        <w:t>.</w:t>
      </w:r>
    </w:p>
    <w:p w14:paraId="6BA7441B" w14:textId="73F65B30" w:rsidR="00A27B03" w:rsidRPr="00DF3B95" w:rsidRDefault="00A27B03" w:rsidP="00A27B03">
      <w:pPr>
        <w:tabs>
          <w:tab w:val="left" w:pos="3030"/>
        </w:tabs>
        <w:ind w:left="720"/>
        <w:contextualSpacing/>
        <w:rPr>
          <w:rFonts w:ascii="Gill Sans MT" w:hAnsi="Gill Sans MT"/>
          <w:sz w:val="24"/>
          <w:szCs w:val="24"/>
          <w:lang w:val="en-GB"/>
        </w:rPr>
      </w:pPr>
      <w:r w:rsidRPr="00DF3B95">
        <w:rPr>
          <w:rFonts w:ascii="Gill Sans MT" w:hAnsi="Gill Sans MT"/>
          <w:sz w:val="24"/>
          <w:szCs w:val="24"/>
          <w:lang w:val="en-GB"/>
        </w:rPr>
        <w:tab/>
      </w:r>
    </w:p>
    <w:tbl>
      <w:tblPr>
        <w:tblStyle w:val="a0"/>
        <w:tblW w:w="100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49"/>
      </w:tblGrid>
      <w:tr w:rsidR="00A01AAA" w:rsidRPr="00DF3B95" w14:paraId="256D3D5E" w14:textId="77777777" w:rsidTr="007519CB">
        <w:trPr>
          <w:trHeight w:val="1558"/>
        </w:trPr>
        <w:tc>
          <w:tcPr>
            <w:tcW w:w="10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F87AD" w14:textId="77777777" w:rsidR="00A01AAA" w:rsidRPr="00DF3B95" w:rsidRDefault="008B6632">
            <w:pPr>
              <w:rPr>
                <w:rFonts w:ascii="Gill Sans MT" w:hAnsi="Gill Sans MT"/>
                <w:i/>
                <w:sz w:val="8"/>
                <w:szCs w:val="8"/>
                <w:lang w:val="en-GB"/>
              </w:rPr>
            </w:pPr>
            <w:r w:rsidRPr="00DF3B95">
              <w:rPr>
                <w:rFonts w:ascii="Gill Sans MT" w:hAnsi="Gill Sans MT"/>
                <w:i/>
                <w:sz w:val="8"/>
                <w:szCs w:val="8"/>
                <w:lang w:val="en-GB"/>
              </w:rPr>
              <w:t xml:space="preserve"> </w:t>
            </w:r>
          </w:p>
          <w:p w14:paraId="4654D522" w14:textId="77777777" w:rsidR="00A01AAA" w:rsidRPr="00DF3B95" w:rsidRDefault="008B6632">
            <w:pPr>
              <w:rPr>
                <w:rFonts w:ascii="Gill Sans MT" w:hAnsi="Gill Sans MT"/>
                <w:i/>
                <w:sz w:val="24"/>
                <w:szCs w:val="24"/>
                <w:lang w:val="en-GB"/>
              </w:rPr>
            </w:pPr>
            <w:r w:rsidRPr="00DF3B95">
              <w:rPr>
                <w:rFonts w:ascii="Gill Sans MT" w:hAnsi="Gill Sans MT"/>
                <w:i/>
                <w:sz w:val="24"/>
                <w:szCs w:val="24"/>
                <w:lang w:val="en-GB"/>
              </w:rPr>
              <w:t>“Education is interlinked with other sectors, just as health, nutrition, water and energy sources are central to education. Children’s health determines their ability to learn, health infrastructure can be used to deliver education, and healthy teachers are indispensable to education sector functioning.”</w:t>
            </w:r>
          </w:p>
          <w:p w14:paraId="3F8158A9" w14:textId="77777777" w:rsidR="00A01AAA" w:rsidRPr="00DF3B95" w:rsidRDefault="008B6632">
            <w:pPr>
              <w:rPr>
                <w:rFonts w:ascii="Gill Sans MT" w:hAnsi="Gill Sans MT"/>
                <w:i/>
                <w:sz w:val="14"/>
                <w:szCs w:val="14"/>
                <w:lang w:val="en-GB"/>
              </w:rPr>
            </w:pPr>
            <w:r w:rsidRPr="00DF3B95">
              <w:rPr>
                <w:rFonts w:ascii="Gill Sans MT" w:hAnsi="Gill Sans MT"/>
                <w:i/>
                <w:sz w:val="14"/>
                <w:szCs w:val="14"/>
                <w:lang w:val="en-GB"/>
              </w:rPr>
              <w:t xml:space="preserve"> </w:t>
            </w:r>
          </w:p>
          <w:p w14:paraId="60332708" w14:textId="77777777" w:rsidR="00A01AAA" w:rsidRPr="00DF3B95" w:rsidRDefault="008B6632">
            <w:pPr>
              <w:jc w:val="right"/>
              <w:rPr>
                <w:rFonts w:ascii="Gill Sans MT" w:hAnsi="Gill Sans MT"/>
                <w:sz w:val="8"/>
                <w:szCs w:val="8"/>
                <w:lang w:val="en-GB"/>
              </w:rPr>
            </w:pPr>
            <w:r w:rsidRPr="00DF3B95">
              <w:rPr>
                <w:rFonts w:ascii="Gill Sans MT" w:hAnsi="Gill Sans MT"/>
                <w:sz w:val="18"/>
                <w:szCs w:val="18"/>
                <w:lang w:val="en-GB"/>
              </w:rPr>
              <w:t>– Global Education Monitoring Report 2016</w:t>
            </w:r>
          </w:p>
        </w:tc>
      </w:tr>
    </w:tbl>
    <w:p w14:paraId="01020569" w14:textId="77777777" w:rsidR="00A01AAA" w:rsidRPr="00DF3B95" w:rsidRDefault="00A01AAA">
      <w:pPr>
        <w:jc w:val="right"/>
        <w:rPr>
          <w:rFonts w:ascii="Gill Sans MT" w:hAnsi="Gill Sans MT"/>
          <w:b/>
          <w:sz w:val="24"/>
          <w:szCs w:val="24"/>
          <w:lang w:val="en-GB"/>
        </w:rPr>
      </w:pPr>
    </w:p>
    <w:p w14:paraId="4596372E" w14:textId="77777777" w:rsidR="00A01AAA" w:rsidRPr="00DF3B95" w:rsidRDefault="008B6632">
      <w:pPr>
        <w:rPr>
          <w:rFonts w:ascii="Gill Sans MT" w:hAnsi="Gill Sans MT"/>
          <w:b/>
          <w:sz w:val="20"/>
          <w:szCs w:val="20"/>
          <w:lang w:val="en-GB"/>
        </w:rPr>
      </w:pPr>
      <w:r w:rsidRPr="00DF3B95">
        <w:rPr>
          <w:rFonts w:ascii="Gill Sans MT" w:hAnsi="Gill Sans MT"/>
          <w:b/>
          <w:sz w:val="20"/>
          <w:szCs w:val="20"/>
          <w:lang w:val="en-GB"/>
        </w:rPr>
        <w:t xml:space="preserve"> </w:t>
      </w:r>
    </w:p>
    <w:p w14:paraId="2ECFB5BB" w14:textId="380025A1" w:rsidR="00A01AAA" w:rsidRPr="00DF3B95" w:rsidRDefault="00A27B03">
      <w:pPr>
        <w:rPr>
          <w:rFonts w:ascii="Gill Sans MT" w:hAnsi="Gill Sans MT"/>
          <w:b/>
          <w:sz w:val="24"/>
          <w:szCs w:val="24"/>
          <w:lang w:val="en-GB"/>
        </w:rPr>
      </w:pPr>
      <w:r w:rsidRPr="00DF3B95">
        <w:rPr>
          <w:rFonts w:ascii="Gill Sans MT" w:hAnsi="Gill Sans MT"/>
          <w:b/>
          <w:sz w:val="24"/>
          <w:szCs w:val="24"/>
          <w:lang w:val="en-GB"/>
        </w:rPr>
        <w:t>3</w:t>
      </w:r>
      <w:r w:rsidR="008B6632" w:rsidRPr="00DF3B95">
        <w:rPr>
          <w:rFonts w:ascii="Gill Sans MT" w:hAnsi="Gill Sans MT"/>
          <w:b/>
          <w:sz w:val="24"/>
          <w:szCs w:val="24"/>
          <w:lang w:val="en-GB"/>
        </w:rPr>
        <w:t xml:space="preserve">. </w:t>
      </w:r>
      <w:r w:rsidR="0011359E" w:rsidRPr="00DF3B95">
        <w:rPr>
          <w:rFonts w:ascii="Gill Sans MT" w:hAnsi="Gill Sans MT"/>
          <w:b/>
          <w:sz w:val="24"/>
          <w:szCs w:val="24"/>
          <w:lang w:val="en-GB"/>
        </w:rPr>
        <w:t>I</w:t>
      </w:r>
      <w:r w:rsidR="008B6632" w:rsidRPr="00DF3B95">
        <w:rPr>
          <w:rFonts w:ascii="Gill Sans MT" w:hAnsi="Gill Sans MT"/>
          <w:b/>
          <w:sz w:val="24"/>
          <w:szCs w:val="24"/>
          <w:lang w:val="en-GB"/>
        </w:rPr>
        <w:t xml:space="preserve">ntegrated </w:t>
      </w:r>
      <w:r w:rsidR="0011359E" w:rsidRPr="00DF3B95">
        <w:rPr>
          <w:rFonts w:ascii="Gill Sans MT" w:hAnsi="Gill Sans MT"/>
          <w:b/>
          <w:sz w:val="24"/>
          <w:szCs w:val="24"/>
          <w:lang w:val="en-GB"/>
        </w:rPr>
        <w:t xml:space="preserve">investments yield </w:t>
      </w:r>
      <w:r w:rsidR="008B6632" w:rsidRPr="00DF3B95">
        <w:rPr>
          <w:rFonts w:ascii="Gill Sans MT" w:hAnsi="Gill Sans MT"/>
          <w:b/>
          <w:sz w:val="24"/>
          <w:szCs w:val="24"/>
          <w:lang w:val="en-GB"/>
        </w:rPr>
        <w:t>strong returns</w:t>
      </w:r>
      <w:r w:rsidR="0011359E" w:rsidRPr="00DF3B95">
        <w:rPr>
          <w:rFonts w:ascii="Gill Sans MT" w:hAnsi="Gill Sans MT"/>
          <w:b/>
          <w:sz w:val="24"/>
          <w:szCs w:val="24"/>
          <w:lang w:val="en-GB"/>
        </w:rPr>
        <w:t>,</w:t>
      </w:r>
      <w:r w:rsidR="008B6632" w:rsidRPr="00DF3B95">
        <w:rPr>
          <w:rFonts w:ascii="Gill Sans MT" w:hAnsi="Gill Sans MT"/>
          <w:b/>
          <w:sz w:val="24"/>
          <w:szCs w:val="24"/>
          <w:lang w:val="en-GB"/>
        </w:rPr>
        <w:t xml:space="preserve"> economic growth</w:t>
      </w:r>
      <w:r w:rsidR="0011359E" w:rsidRPr="00DF3B95">
        <w:rPr>
          <w:rFonts w:ascii="Gill Sans MT" w:hAnsi="Gill Sans MT"/>
          <w:b/>
          <w:sz w:val="24"/>
          <w:szCs w:val="24"/>
          <w:lang w:val="en-GB"/>
        </w:rPr>
        <w:t>,</w:t>
      </w:r>
      <w:r w:rsidR="008B6632" w:rsidRPr="00DF3B95">
        <w:rPr>
          <w:rFonts w:ascii="Gill Sans MT" w:hAnsi="Gill Sans MT"/>
          <w:b/>
          <w:sz w:val="24"/>
          <w:szCs w:val="24"/>
          <w:lang w:val="en-GB"/>
        </w:rPr>
        <w:t xml:space="preserve"> and sustainability. </w:t>
      </w:r>
    </w:p>
    <w:p w14:paraId="42466CE3" w14:textId="5BA27C9F" w:rsidR="00A01AAA" w:rsidRPr="00DF3B95" w:rsidRDefault="008B6632">
      <w:pPr>
        <w:rPr>
          <w:rFonts w:ascii="Gill Sans MT" w:hAnsi="Gill Sans MT"/>
          <w:sz w:val="24"/>
          <w:szCs w:val="24"/>
          <w:lang w:val="en-GB"/>
        </w:rPr>
      </w:pPr>
      <w:r w:rsidRPr="00DF3B95">
        <w:rPr>
          <w:rFonts w:ascii="Gill Sans MT" w:hAnsi="Gill Sans MT"/>
          <w:sz w:val="24"/>
          <w:szCs w:val="24"/>
          <w:lang w:val="en-GB"/>
        </w:rPr>
        <w:t xml:space="preserve">As national </w:t>
      </w:r>
      <w:r w:rsidR="0011359E" w:rsidRPr="00DF3B95">
        <w:rPr>
          <w:rFonts w:ascii="Gill Sans MT" w:hAnsi="Gill Sans MT"/>
          <w:sz w:val="24"/>
          <w:szCs w:val="24"/>
          <w:lang w:val="en-GB"/>
        </w:rPr>
        <w:t xml:space="preserve">and sub-national </w:t>
      </w:r>
      <w:r w:rsidRPr="00DF3B95">
        <w:rPr>
          <w:rFonts w:ascii="Gill Sans MT" w:hAnsi="Gill Sans MT"/>
          <w:sz w:val="24"/>
          <w:szCs w:val="24"/>
          <w:lang w:val="en-GB"/>
        </w:rPr>
        <w:t>governments</w:t>
      </w:r>
      <w:r w:rsidR="0011359E" w:rsidRPr="00DF3B95">
        <w:rPr>
          <w:rFonts w:ascii="Gill Sans MT" w:hAnsi="Gill Sans MT"/>
          <w:sz w:val="24"/>
          <w:szCs w:val="24"/>
          <w:lang w:val="en-GB"/>
        </w:rPr>
        <w:t>,</w:t>
      </w:r>
      <w:r w:rsidRPr="00DF3B95">
        <w:rPr>
          <w:rFonts w:ascii="Gill Sans MT" w:hAnsi="Gill Sans MT"/>
          <w:sz w:val="24"/>
          <w:szCs w:val="24"/>
          <w:lang w:val="en-GB"/>
        </w:rPr>
        <w:t xml:space="preserve"> donor agencies</w:t>
      </w:r>
      <w:r w:rsidR="0011359E" w:rsidRPr="00DF3B95">
        <w:rPr>
          <w:rFonts w:ascii="Gill Sans MT" w:hAnsi="Gill Sans MT"/>
          <w:sz w:val="24"/>
          <w:szCs w:val="24"/>
          <w:lang w:val="en-GB"/>
        </w:rPr>
        <w:t>, and the private sector</w:t>
      </w:r>
      <w:r w:rsidRPr="00DF3B95">
        <w:rPr>
          <w:rFonts w:ascii="Gill Sans MT" w:hAnsi="Gill Sans MT"/>
          <w:sz w:val="24"/>
          <w:szCs w:val="24"/>
          <w:lang w:val="en-GB"/>
        </w:rPr>
        <w:t xml:space="preserve"> aim to </w:t>
      </w:r>
      <w:r w:rsidR="0011359E" w:rsidRPr="00DF3B95">
        <w:rPr>
          <w:rFonts w:ascii="Gill Sans MT" w:hAnsi="Gill Sans MT"/>
          <w:sz w:val="24"/>
          <w:szCs w:val="24"/>
          <w:lang w:val="en-GB"/>
        </w:rPr>
        <w:t>increa</w:t>
      </w:r>
      <w:r w:rsidR="001E65E0" w:rsidRPr="00DF3B95">
        <w:rPr>
          <w:rFonts w:ascii="Gill Sans MT" w:hAnsi="Gill Sans MT"/>
          <w:sz w:val="24"/>
          <w:szCs w:val="24"/>
          <w:lang w:val="en-GB"/>
        </w:rPr>
        <w:t>se their returns on investment i</w:t>
      </w:r>
      <w:r w:rsidR="0011359E" w:rsidRPr="00DF3B95">
        <w:rPr>
          <w:rFonts w:ascii="Gill Sans MT" w:hAnsi="Gill Sans MT"/>
          <w:sz w:val="24"/>
          <w:szCs w:val="24"/>
          <w:lang w:val="en-GB"/>
        </w:rPr>
        <w:t>n</w:t>
      </w:r>
      <w:r w:rsidRPr="00DF3B95">
        <w:rPr>
          <w:rFonts w:ascii="Gill Sans MT" w:hAnsi="Gill Sans MT"/>
          <w:sz w:val="24"/>
          <w:szCs w:val="24"/>
          <w:lang w:val="en-GB"/>
        </w:rPr>
        <w:t xml:space="preserve"> health</w:t>
      </w:r>
      <w:r w:rsidR="00AD4C57" w:rsidRPr="00DF3B95">
        <w:rPr>
          <w:rFonts w:ascii="Gill Sans MT" w:hAnsi="Gill Sans MT"/>
          <w:sz w:val="24"/>
          <w:szCs w:val="24"/>
          <w:lang w:val="en-GB"/>
        </w:rPr>
        <w:t xml:space="preserve">, education, and WASH, </w:t>
      </w:r>
      <w:r w:rsidRPr="00DF3B95">
        <w:rPr>
          <w:rFonts w:ascii="Gill Sans MT" w:hAnsi="Gill Sans MT"/>
          <w:sz w:val="24"/>
          <w:szCs w:val="24"/>
          <w:lang w:val="en-GB"/>
        </w:rPr>
        <w:t xml:space="preserve">more coordinated and integrated approaches </w:t>
      </w:r>
      <w:r w:rsidR="00240B91" w:rsidRPr="00DF3B95">
        <w:rPr>
          <w:rFonts w:ascii="Gill Sans MT" w:hAnsi="Gill Sans MT"/>
          <w:sz w:val="24"/>
          <w:szCs w:val="24"/>
          <w:lang w:val="en-GB"/>
        </w:rPr>
        <w:t xml:space="preserve">that deliver multiple interventions within one package </w:t>
      </w:r>
      <w:r w:rsidRPr="00DF3B95">
        <w:rPr>
          <w:rFonts w:ascii="Gill Sans MT" w:hAnsi="Gill Sans MT"/>
          <w:sz w:val="24"/>
          <w:szCs w:val="24"/>
          <w:lang w:val="en-GB"/>
        </w:rPr>
        <w:t xml:space="preserve">are the best investment. </w:t>
      </w:r>
      <w:r w:rsidR="00AD4C57" w:rsidRPr="00DF3B95">
        <w:rPr>
          <w:rFonts w:ascii="Gill Sans MT" w:hAnsi="Gill Sans MT"/>
          <w:sz w:val="24"/>
          <w:szCs w:val="24"/>
          <w:lang w:val="en-GB"/>
        </w:rPr>
        <w:t>With a</w:t>
      </w:r>
      <w:r w:rsidR="00240B91" w:rsidRPr="00DF3B95">
        <w:rPr>
          <w:rFonts w:ascii="Gill Sans MT" w:hAnsi="Gill Sans MT"/>
          <w:sz w:val="24"/>
          <w:szCs w:val="24"/>
          <w:lang w:val="en-GB"/>
        </w:rPr>
        <w:t xml:space="preserve"> multi-sectoral focus, it is easier to</w:t>
      </w:r>
      <w:r w:rsidR="00AD4C57" w:rsidRPr="00DF3B95">
        <w:rPr>
          <w:rFonts w:ascii="Gill Sans MT" w:hAnsi="Gill Sans MT"/>
          <w:sz w:val="24"/>
          <w:szCs w:val="24"/>
          <w:lang w:val="en-GB"/>
        </w:rPr>
        <w:t xml:space="preserve"> turn our attention to ensuring that children in all LMICs survive and thrive.</w:t>
      </w:r>
      <w:r w:rsidR="001E65E0" w:rsidRPr="00DF3B95">
        <w:rPr>
          <w:rFonts w:ascii="Gill Sans MT" w:hAnsi="Gill Sans MT"/>
          <w:sz w:val="24"/>
          <w:szCs w:val="24"/>
          <w:lang w:val="en-GB"/>
        </w:rPr>
        <w:t xml:space="preserve"> Therefore, governments should align their work to global strategies that incorporate multiple sectors. Some examples for the strong economic adv</w:t>
      </w:r>
      <w:r w:rsidR="00240B91" w:rsidRPr="00DF3B95">
        <w:rPr>
          <w:rFonts w:ascii="Gill Sans MT" w:hAnsi="Gill Sans MT"/>
          <w:sz w:val="24"/>
          <w:szCs w:val="24"/>
          <w:lang w:val="en-GB"/>
        </w:rPr>
        <w:t>antages of integrated approaches</w:t>
      </w:r>
      <w:r w:rsidR="001E65E0" w:rsidRPr="00DF3B95">
        <w:rPr>
          <w:rFonts w:ascii="Gill Sans MT" w:hAnsi="Gill Sans MT"/>
          <w:sz w:val="24"/>
          <w:szCs w:val="24"/>
          <w:lang w:val="en-GB"/>
        </w:rPr>
        <w:t xml:space="preserve"> are:</w:t>
      </w:r>
    </w:p>
    <w:p w14:paraId="41D60628" w14:textId="77777777" w:rsidR="001E65E0" w:rsidRPr="00DF3B95" w:rsidRDefault="001E65E0">
      <w:pPr>
        <w:rPr>
          <w:rFonts w:ascii="Gill Sans MT" w:hAnsi="Gill Sans MT"/>
          <w:sz w:val="24"/>
          <w:szCs w:val="24"/>
          <w:lang w:val="en-GB"/>
        </w:rPr>
      </w:pPr>
    </w:p>
    <w:p w14:paraId="0A67BC08" w14:textId="56365B44" w:rsidR="00A01AAA" w:rsidRPr="00DF3B95" w:rsidRDefault="001E65E0">
      <w:pPr>
        <w:numPr>
          <w:ilvl w:val="0"/>
          <w:numId w:val="10"/>
        </w:numPr>
        <w:contextualSpacing/>
        <w:rPr>
          <w:rFonts w:ascii="Gill Sans MT" w:hAnsi="Gill Sans MT"/>
          <w:sz w:val="24"/>
          <w:szCs w:val="24"/>
          <w:lang w:val="en-GB"/>
        </w:rPr>
      </w:pPr>
      <w:r w:rsidRPr="00DF3B95">
        <w:rPr>
          <w:rFonts w:ascii="Gill Sans MT" w:hAnsi="Gill Sans MT"/>
          <w:sz w:val="24"/>
          <w:szCs w:val="24"/>
          <w:lang w:val="en-GB"/>
        </w:rPr>
        <w:t>The Global Strategy estimates at least $</w:t>
      </w:r>
      <w:r w:rsidR="008B6632" w:rsidRPr="00DF3B95">
        <w:rPr>
          <w:rFonts w:ascii="Gill Sans MT" w:hAnsi="Gill Sans MT"/>
          <w:sz w:val="24"/>
          <w:szCs w:val="24"/>
          <w:lang w:val="en-GB"/>
        </w:rPr>
        <w:t>100 billion in demographic dividends from investments in early childhood and adoles</w:t>
      </w:r>
      <w:r w:rsidR="0079349F" w:rsidRPr="00DF3B95">
        <w:rPr>
          <w:rFonts w:ascii="Gill Sans MT" w:hAnsi="Gill Sans MT"/>
          <w:sz w:val="24"/>
          <w:szCs w:val="24"/>
          <w:lang w:val="en-GB"/>
        </w:rPr>
        <w:t>cent health and development</w:t>
      </w:r>
      <w:r w:rsidR="0079349F" w:rsidRPr="00DF3B95">
        <w:rPr>
          <w:rStyle w:val="EndnoteReference"/>
          <w:rFonts w:ascii="Gill Sans MT" w:hAnsi="Gill Sans MT"/>
          <w:sz w:val="24"/>
          <w:szCs w:val="24"/>
          <w:lang w:val="en-GB"/>
        </w:rPr>
        <w:endnoteReference w:id="11"/>
      </w:r>
      <w:r w:rsidR="0079349F" w:rsidRPr="00DF3B95">
        <w:rPr>
          <w:rFonts w:ascii="Gill Sans MT" w:hAnsi="Gill Sans MT"/>
          <w:sz w:val="24"/>
          <w:szCs w:val="24"/>
          <w:lang w:val="en-GB"/>
        </w:rPr>
        <w:t>.</w:t>
      </w:r>
    </w:p>
    <w:p w14:paraId="48A524E5" w14:textId="494341D7" w:rsidR="00A01AAA" w:rsidRPr="00DF3B95" w:rsidRDefault="008B6632">
      <w:pPr>
        <w:numPr>
          <w:ilvl w:val="0"/>
          <w:numId w:val="10"/>
        </w:numPr>
        <w:contextualSpacing/>
        <w:rPr>
          <w:rFonts w:ascii="Gill Sans MT" w:hAnsi="Gill Sans MT"/>
          <w:sz w:val="24"/>
          <w:szCs w:val="24"/>
          <w:lang w:val="en-GB"/>
        </w:rPr>
      </w:pPr>
      <w:r w:rsidRPr="00DF3B95">
        <w:rPr>
          <w:rFonts w:ascii="Gill Sans MT" w:hAnsi="Gill Sans MT"/>
          <w:sz w:val="24"/>
          <w:szCs w:val="24"/>
          <w:lang w:val="en-GB"/>
        </w:rPr>
        <w:t>For every £1 invested in water and sanitation an average of at least £4 is returned in increased productivity, primarily based on improved h</w:t>
      </w:r>
      <w:r w:rsidR="00240B91" w:rsidRPr="00DF3B95">
        <w:rPr>
          <w:rFonts w:ascii="Gill Sans MT" w:hAnsi="Gill Sans MT"/>
          <w:sz w:val="24"/>
          <w:szCs w:val="24"/>
          <w:lang w:val="en-GB"/>
        </w:rPr>
        <w:t>ealth and more time at</w:t>
      </w:r>
      <w:r w:rsidR="0079349F" w:rsidRPr="00DF3B95">
        <w:rPr>
          <w:rFonts w:ascii="Gill Sans MT" w:hAnsi="Gill Sans MT"/>
          <w:sz w:val="24"/>
          <w:szCs w:val="24"/>
          <w:lang w:val="en-GB"/>
        </w:rPr>
        <w:t xml:space="preserve"> work</w:t>
      </w:r>
      <w:r w:rsidR="0079349F" w:rsidRPr="00DF3B95">
        <w:rPr>
          <w:rStyle w:val="EndnoteReference"/>
          <w:rFonts w:ascii="Gill Sans MT" w:hAnsi="Gill Sans MT"/>
          <w:sz w:val="24"/>
          <w:szCs w:val="24"/>
          <w:lang w:val="en-GB"/>
        </w:rPr>
        <w:endnoteReference w:id="12"/>
      </w:r>
      <w:r w:rsidR="0079349F" w:rsidRPr="00DF3B95">
        <w:rPr>
          <w:rFonts w:ascii="Gill Sans MT" w:hAnsi="Gill Sans MT"/>
          <w:sz w:val="24"/>
          <w:szCs w:val="24"/>
          <w:lang w:val="en-GB"/>
        </w:rPr>
        <w:t>.</w:t>
      </w:r>
    </w:p>
    <w:p w14:paraId="0285428E" w14:textId="574956A7" w:rsidR="00A01AAA" w:rsidRPr="00DF3B95" w:rsidRDefault="008B6632">
      <w:pPr>
        <w:numPr>
          <w:ilvl w:val="0"/>
          <w:numId w:val="10"/>
        </w:numPr>
        <w:contextualSpacing/>
        <w:rPr>
          <w:rFonts w:ascii="Gill Sans MT" w:hAnsi="Gill Sans MT"/>
          <w:sz w:val="24"/>
          <w:szCs w:val="24"/>
          <w:lang w:val="en-GB"/>
        </w:rPr>
      </w:pPr>
      <w:r w:rsidRPr="00DF3B95">
        <w:rPr>
          <w:rFonts w:ascii="Gill Sans MT" w:hAnsi="Gill Sans MT"/>
          <w:sz w:val="24"/>
          <w:szCs w:val="24"/>
          <w:lang w:val="en-GB"/>
        </w:rPr>
        <w:t xml:space="preserve">Evidence from both developed and developing countries suggests that an additional dollar invested in high quality preschool </w:t>
      </w:r>
      <w:r w:rsidR="008A5F8E" w:rsidRPr="00DF3B95">
        <w:rPr>
          <w:rFonts w:ascii="Gill Sans MT" w:hAnsi="Gill Sans MT"/>
          <w:sz w:val="24"/>
          <w:szCs w:val="24"/>
          <w:lang w:val="en-GB"/>
        </w:rPr>
        <w:t>programmes</w:t>
      </w:r>
      <w:r w:rsidRPr="00DF3B95">
        <w:rPr>
          <w:rFonts w:ascii="Gill Sans MT" w:hAnsi="Gill Sans MT"/>
          <w:sz w:val="24"/>
          <w:szCs w:val="24"/>
          <w:lang w:val="en-GB"/>
        </w:rPr>
        <w:t xml:space="preserve"> will yield a retu</w:t>
      </w:r>
      <w:r w:rsidR="0079349F" w:rsidRPr="00DF3B95">
        <w:rPr>
          <w:rFonts w:ascii="Gill Sans MT" w:hAnsi="Gill Sans MT"/>
          <w:sz w:val="24"/>
          <w:szCs w:val="24"/>
          <w:lang w:val="en-GB"/>
        </w:rPr>
        <w:t>rn between US $6 and US $17</w:t>
      </w:r>
      <w:r w:rsidR="0079349F" w:rsidRPr="00DF3B95">
        <w:rPr>
          <w:rStyle w:val="EndnoteReference"/>
          <w:rFonts w:ascii="Gill Sans MT" w:hAnsi="Gill Sans MT"/>
          <w:sz w:val="24"/>
          <w:szCs w:val="24"/>
          <w:lang w:val="en-GB"/>
        </w:rPr>
        <w:endnoteReference w:id="13"/>
      </w:r>
      <w:r w:rsidR="0079349F" w:rsidRPr="00DF3B95">
        <w:rPr>
          <w:rFonts w:ascii="Gill Sans MT" w:hAnsi="Gill Sans MT"/>
          <w:sz w:val="24"/>
          <w:szCs w:val="24"/>
          <w:lang w:val="en-GB"/>
        </w:rPr>
        <w:t>.</w:t>
      </w:r>
    </w:p>
    <w:tbl>
      <w:tblPr>
        <w:tblStyle w:val="a2"/>
        <w:tblpPr w:leftFromText="180" w:rightFromText="180" w:vertAnchor="text" w:horzAnchor="margin" w:tblpY="54"/>
        <w:tblW w:w="10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54"/>
      </w:tblGrid>
      <w:tr w:rsidR="00A50D4E" w:rsidRPr="00DF3B95" w14:paraId="75A87472" w14:textId="77777777" w:rsidTr="00A50D4E">
        <w:trPr>
          <w:trHeight w:val="1657"/>
        </w:trPr>
        <w:tc>
          <w:tcPr>
            <w:tcW w:w="10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70180" w14:textId="77777777" w:rsidR="00A50D4E" w:rsidRPr="00DF3B95" w:rsidRDefault="00A50D4E" w:rsidP="00A50D4E">
            <w:pPr>
              <w:jc w:val="center"/>
              <w:rPr>
                <w:rFonts w:ascii="Gill Sans MT" w:hAnsi="Gill Sans MT"/>
                <w:i/>
                <w:sz w:val="8"/>
                <w:szCs w:val="8"/>
                <w:lang w:val="en-GB"/>
              </w:rPr>
            </w:pPr>
          </w:p>
          <w:p w14:paraId="1DE16305" w14:textId="77777777" w:rsidR="00A50D4E" w:rsidRPr="00DF3B95" w:rsidRDefault="00A50D4E" w:rsidP="00A50D4E">
            <w:pPr>
              <w:rPr>
                <w:rFonts w:ascii="Gill Sans MT" w:hAnsi="Gill Sans MT"/>
                <w:i/>
                <w:sz w:val="24"/>
                <w:szCs w:val="24"/>
                <w:lang w:val="en-GB"/>
              </w:rPr>
            </w:pPr>
            <w:r w:rsidRPr="00DF3B95">
              <w:rPr>
                <w:rFonts w:ascii="Gill Sans MT" w:hAnsi="Gill Sans MT"/>
                <w:i/>
                <w:sz w:val="24"/>
                <w:szCs w:val="24"/>
                <w:lang w:val="en-GB"/>
              </w:rPr>
              <w:t>“Direct undernutrition interventions, even when scaled up to 90 percent coverage rates, have been estimated to address only 20 percent of the stunting burden. Tackling the underlying drivers of nutrition, particularly in [agriculture; health; education; social protection; and water, sanitation, and hygiene], is key to addressing the other 80 percent</w:t>
            </w:r>
            <w:r w:rsidR="006F61EE" w:rsidRPr="00DF3B95">
              <w:rPr>
                <w:rFonts w:ascii="Gill Sans MT" w:hAnsi="Gill Sans MT"/>
                <w:i/>
                <w:sz w:val="24"/>
                <w:szCs w:val="24"/>
                <w:lang w:val="en-GB"/>
              </w:rPr>
              <w:t>….Preventing malnutrition delivers $16 in returns on investment for every $1 spent.</w:t>
            </w:r>
            <w:r w:rsidRPr="00DF3B95">
              <w:rPr>
                <w:rFonts w:ascii="Gill Sans MT" w:hAnsi="Gill Sans MT"/>
                <w:i/>
                <w:sz w:val="24"/>
                <w:szCs w:val="24"/>
                <w:lang w:val="en-GB"/>
              </w:rPr>
              <w:t>”</w:t>
            </w:r>
          </w:p>
          <w:p w14:paraId="6AA0874A" w14:textId="77777777" w:rsidR="00A50D4E" w:rsidRPr="00DF3B95" w:rsidRDefault="00A50D4E" w:rsidP="00A50D4E">
            <w:pPr>
              <w:jc w:val="right"/>
              <w:rPr>
                <w:rFonts w:ascii="Gill Sans MT" w:hAnsi="Gill Sans MT"/>
                <w:sz w:val="18"/>
                <w:szCs w:val="18"/>
                <w:lang w:val="en-GB"/>
              </w:rPr>
            </w:pPr>
            <w:r w:rsidRPr="00DF3B95">
              <w:rPr>
                <w:rFonts w:ascii="Gill Sans MT" w:hAnsi="Gill Sans MT"/>
                <w:sz w:val="14"/>
                <w:szCs w:val="14"/>
                <w:lang w:val="en-GB"/>
              </w:rPr>
              <w:t xml:space="preserve"> </w:t>
            </w:r>
            <w:r w:rsidRPr="00DF3B95">
              <w:rPr>
                <w:rFonts w:ascii="Gill Sans MT" w:hAnsi="Gill Sans MT"/>
                <w:sz w:val="18"/>
                <w:szCs w:val="18"/>
                <w:lang w:val="en-GB"/>
              </w:rPr>
              <w:t>- Global Nutrition Report 2016</w:t>
            </w:r>
          </w:p>
          <w:p w14:paraId="2B72FEDF" w14:textId="77777777" w:rsidR="00A50D4E" w:rsidRPr="00DF3B95" w:rsidRDefault="00A50D4E" w:rsidP="00A50D4E">
            <w:pPr>
              <w:rPr>
                <w:rFonts w:ascii="Gill Sans MT" w:hAnsi="Gill Sans MT"/>
                <w:sz w:val="8"/>
                <w:szCs w:val="8"/>
                <w:lang w:val="en-GB"/>
              </w:rPr>
            </w:pPr>
            <w:r w:rsidRPr="00DF3B95">
              <w:rPr>
                <w:rFonts w:ascii="Gill Sans MT" w:hAnsi="Gill Sans MT"/>
                <w:sz w:val="8"/>
                <w:szCs w:val="8"/>
                <w:lang w:val="en-GB"/>
              </w:rPr>
              <w:t xml:space="preserve"> </w:t>
            </w:r>
          </w:p>
        </w:tc>
      </w:tr>
    </w:tbl>
    <w:p w14:paraId="5A882589" w14:textId="7777777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3414D6CE" w14:textId="77777777" w:rsidR="00A01AAA" w:rsidRPr="00DF3B95" w:rsidRDefault="008B6632">
      <w:pPr>
        <w:rPr>
          <w:rFonts w:ascii="Gill Sans MT" w:hAnsi="Gill Sans MT"/>
          <w:b/>
          <w:color w:val="3CAAE1"/>
          <w:sz w:val="28"/>
          <w:szCs w:val="28"/>
          <w:lang w:val="en-GB"/>
        </w:rPr>
      </w:pPr>
      <w:r w:rsidRPr="00DF3B95">
        <w:rPr>
          <w:rFonts w:ascii="Gill Sans MT" w:hAnsi="Gill Sans MT"/>
          <w:b/>
          <w:color w:val="3CAAE1"/>
          <w:sz w:val="28"/>
          <w:szCs w:val="28"/>
          <w:lang w:val="en-GB"/>
        </w:rPr>
        <w:t>How to integrate effectively</w:t>
      </w:r>
    </w:p>
    <w:p w14:paraId="1E81751B" w14:textId="77777777" w:rsidR="00A01AAA" w:rsidRPr="00DF3B95" w:rsidRDefault="008B6632">
      <w:pPr>
        <w:rPr>
          <w:rFonts w:ascii="Gill Sans MT" w:hAnsi="Gill Sans MT"/>
          <w:b/>
          <w:color w:val="3CAAE1"/>
          <w:sz w:val="8"/>
          <w:szCs w:val="8"/>
          <w:lang w:val="en-GB"/>
        </w:rPr>
      </w:pPr>
      <w:r w:rsidRPr="00DF3B95">
        <w:rPr>
          <w:rFonts w:ascii="Gill Sans MT" w:hAnsi="Gill Sans MT"/>
          <w:b/>
          <w:color w:val="3CAAE1"/>
          <w:sz w:val="8"/>
          <w:szCs w:val="8"/>
          <w:lang w:val="en-GB"/>
        </w:rPr>
        <w:t xml:space="preserve"> </w:t>
      </w:r>
    </w:p>
    <w:p w14:paraId="67763F3C" w14:textId="439F3110" w:rsidR="00A01AAA" w:rsidRPr="00DF3B95" w:rsidRDefault="00EC234E">
      <w:pPr>
        <w:rPr>
          <w:rFonts w:ascii="Gill Sans MT" w:hAnsi="Gill Sans MT"/>
          <w:sz w:val="24"/>
          <w:szCs w:val="24"/>
          <w:lang w:val="en-GB"/>
        </w:rPr>
      </w:pPr>
      <w:r w:rsidRPr="00DF3B95">
        <w:rPr>
          <w:rFonts w:ascii="Gill Sans MT" w:hAnsi="Gill Sans MT"/>
          <w:sz w:val="24"/>
          <w:szCs w:val="24"/>
          <w:lang w:val="en-GB"/>
        </w:rPr>
        <w:t xml:space="preserve">While there </w:t>
      </w:r>
      <w:r w:rsidR="00AD4C57" w:rsidRPr="00DF3B95">
        <w:rPr>
          <w:rFonts w:ascii="Gill Sans MT" w:hAnsi="Gill Sans MT"/>
          <w:sz w:val="24"/>
          <w:szCs w:val="24"/>
          <w:lang w:val="en-GB"/>
        </w:rPr>
        <w:t xml:space="preserve">is </w:t>
      </w:r>
      <w:r w:rsidR="00A27B03" w:rsidRPr="00DF3B95">
        <w:rPr>
          <w:rFonts w:ascii="Gill Sans MT" w:hAnsi="Gill Sans MT"/>
          <w:sz w:val="24"/>
          <w:szCs w:val="24"/>
          <w:lang w:val="en-GB"/>
        </w:rPr>
        <w:t>no</w:t>
      </w:r>
      <w:r w:rsidR="008B6632" w:rsidRPr="00DF3B95">
        <w:rPr>
          <w:rFonts w:ascii="Gill Sans MT" w:hAnsi="Gill Sans MT"/>
          <w:sz w:val="24"/>
          <w:szCs w:val="24"/>
          <w:lang w:val="en-GB"/>
        </w:rPr>
        <w:t xml:space="preserve"> ‘one size fits all’ </w:t>
      </w:r>
      <w:r w:rsidR="00AD4C57" w:rsidRPr="00DF3B95">
        <w:rPr>
          <w:rFonts w:ascii="Gill Sans MT" w:hAnsi="Gill Sans MT"/>
          <w:sz w:val="24"/>
          <w:szCs w:val="24"/>
          <w:lang w:val="en-GB"/>
        </w:rPr>
        <w:t>method</w:t>
      </w:r>
      <w:r w:rsidR="00406819" w:rsidRPr="00DF3B95">
        <w:rPr>
          <w:rFonts w:ascii="Gill Sans MT" w:hAnsi="Gill Sans MT"/>
          <w:sz w:val="24"/>
          <w:szCs w:val="24"/>
          <w:lang w:val="en-GB"/>
        </w:rPr>
        <w:t>, e</w:t>
      </w:r>
      <w:r w:rsidR="008B6632" w:rsidRPr="00DF3B95">
        <w:rPr>
          <w:rFonts w:ascii="Gill Sans MT" w:hAnsi="Gill Sans MT"/>
          <w:sz w:val="24"/>
          <w:szCs w:val="24"/>
          <w:lang w:val="en-GB"/>
        </w:rPr>
        <w:t xml:space="preserve">ntry points for shifting mindsets, processes and programmes towards more effective integration can </w:t>
      </w:r>
      <w:r w:rsidRPr="00DF3B95">
        <w:rPr>
          <w:rFonts w:ascii="Gill Sans MT" w:hAnsi="Gill Sans MT"/>
          <w:sz w:val="24"/>
          <w:szCs w:val="24"/>
          <w:lang w:val="en-GB"/>
        </w:rPr>
        <w:t>be to</w:t>
      </w:r>
      <w:r w:rsidR="008B6632" w:rsidRPr="00DF3B95">
        <w:rPr>
          <w:rFonts w:ascii="Gill Sans MT" w:hAnsi="Gill Sans MT"/>
          <w:sz w:val="24"/>
          <w:szCs w:val="24"/>
          <w:lang w:val="en-GB"/>
        </w:rPr>
        <w:t>:</w:t>
      </w:r>
    </w:p>
    <w:p w14:paraId="3E64C401" w14:textId="77777777" w:rsidR="00A01AAA" w:rsidRPr="00DF3B95" w:rsidRDefault="008B6632">
      <w:pPr>
        <w:rPr>
          <w:rFonts w:ascii="Gill Sans MT" w:hAnsi="Gill Sans MT"/>
          <w:sz w:val="24"/>
          <w:szCs w:val="24"/>
          <w:lang w:val="en-GB"/>
        </w:rPr>
      </w:pPr>
      <w:r w:rsidRPr="00DF3B95">
        <w:rPr>
          <w:rFonts w:ascii="Gill Sans MT" w:hAnsi="Gill Sans MT"/>
          <w:sz w:val="24"/>
          <w:szCs w:val="24"/>
          <w:lang w:val="en-GB"/>
        </w:rPr>
        <w:t xml:space="preserve"> </w:t>
      </w:r>
    </w:p>
    <w:p w14:paraId="3AC020B9" w14:textId="30362C3E" w:rsidR="00860C17" w:rsidRPr="00DF3B95" w:rsidRDefault="00EC234E" w:rsidP="00C43F79">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Improve</w:t>
      </w:r>
      <w:r w:rsidR="008B6632" w:rsidRPr="00DF3B95">
        <w:rPr>
          <w:rFonts w:ascii="Gill Sans MT" w:hAnsi="Gill Sans MT"/>
          <w:b/>
          <w:sz w:val="24"/>
          <w:szCs w:val="24"/>
          <w:lang w:val="en-GB"/>
        </w:rPr>
        <w:t xml:space="preserve"> sharing of information and data</w:t>
      </w:r>
      <w:r w:rsidRPr="00DF3B95">
        <w:rPr>
          <w:rFonts w:ascii="Gill Sans MT" w:hAnsi="Gill Sans MT"/>
          <w:sz w:val="24"/>
          <w:szCs w:val="24"/>
          <w:lang w:val="en-GB"/>
        </w:rPr>
        <w:t xml:space="preserve"> between sectors and</w:t>
      </w:r>
      <w:r w:rsidR="008B6632" w:rsidRPr="00DF3B95">
        <w:rPr>
          <w:rFonts w:ascii="Gill Sans MT" w:hAnsi="Gill Sans MT"/>
          <w:sz w:val="24"/>
          <w:szCs w:val="24"/>
          <w:lang w:val="en-GB"/>
        </w:rPr>
        <w:t xml:space="preserve"> government ministries responsible for health, nutrition, WASH and education services. This can inform a context analysis of a country, and </w:t>
      </w:r>
      <w:r w:rsidRPr="00DF3B95">
        <w:rPr>
          <w:rFonts w:ascii="Gill Sans MT" w:hAnsi="Gill Sans MT"/>
          <w:sz w:val="24"/>
          <w:szCs w:val="24"/>
          <w:lang w:val="en-GB"/>
        </w:rPr>
        <w:t xml:space="preserve">highlight </w:t>
      </w:r>
      <w:r w:rsidR="008B6632" w:rsidRPr="00DF3B95">
        <w:rPr>
          <w:rFonts w:ascii="Gill Sans MT" w:hAnsi="Gill Sans MT"/>
          <w:sz w:val="24"/>
          <w:szCs w:val="24"/>
          <w:lang w:val="en-GB"/>
        </w:rPr>
        <w:t>the overlaps that exist between multiple concerns such as high rates of undernutrition and low WASH access.</w:t>
      </w:r>
    </w:p>
    <w:p w14:paraId="77B4222F" w14:textId="6472F208" w:rsidR="00A01AAA" w:rsidRPr="00DF3B95" w:rsidRDefault="00EB127E">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Leverage existing working groups and coalitions to e</w:t>
      </w:r>
      <w:r w:rsidR="00EC234E" w:rsidRPr="00DF3B95">
        <w:rPr>
          <w:rFonts w:ascii="Gill Sans MT" w:hAnsi="Gill Sans MT"/>
          <w:b/>
          <w:sz w:val="24"/>
          <w:szCs w:val="24"/>
          <w:lang w:val="en-GB"/>
        </w:rPr>
        <w:t>stablish</w:t>
      </w:r>
      <w:r w:rsidR="008B6632" w:rsidRPr="00DF3B95">
        <w:rPr>
          <w:rFonts w:ascii="Gill Sans MT" w:hAnsi="Gill Sans MT"/>
          <w:b/>
          <w:sz w:val="24"/>
          <w:szCs w:val="24"/>
          <w:lang w:val="en-GB"/>
        </w:rPr>
        <w:t xml:space="preserve"> cross-government coordination mechanisms</w:t>
      </w:r>
      <w:r w:rsidR="008B6632" w:rsidRPr="00DF3B95">
        <w:rPr>
          <w:rFonts w:ascii="Gill Sans MT" w:hAnsi="Gill Sans MT"/>
          <w:sz w:val="24"/>
          <w:szCs w:val="24"/>
          <w:lang w:val="en-GB"/>
        </w:rPr>
        <w:t xml:space="preserve"> for policy development, planning and budgeting on health, nutrition, WASH and education.</w:t>
      </w:r>
    </w:p>
    <w:p w14:paraId="42116BF9" w14:textId="3DC18015" w:rsidR="00091447" w:rsidRPr="00DF3B95" w:rsidRDefault="00EC234E" w:rsidP="00D51BB2">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Coordinate</w:t>
      </w:r>
      <w:r w:rsidR="008B6632" w:rsidRPr="00DF3B95">
        <w:rPr>
          <w:rFonts w:ascii="Gill Sans MT" w:hAnsi="Gill Sans MT"/>
          <w:b/>
          <w:sz w:val="24"/>
          <w:szCs w:val="24"/>
          <w:lang w:val="en-GB"/>
        </w:rPr>
        <w:t xml:space="preserve"> interventions within the same geographical area and target population</w:t>
      </w:r>
      <w:r w:rsidR="008B6632" w:rsidRPr="00DF3B95">
        <w:rPr>
          <w:rFonts w:ascii="Gill Sans MT" w:hAnsi="Gill Sans MT"/>
          <w:sz w:val="24"/>
          <w:szCs w:val="24"/>
          <w:lang w:val="en-GB"/>
        </w:rPr>
        <w:t xml:space="preserve">. For example, a WASH programme will be more ‘nutrition-sensitive’ if it targets mothers and children </w:t>
      </w:r>
      <w:r w:rsidR="00406819" w:rsidRPr="00DF3B95">
        <w:rPr>
          <w:rFonts w:ascii="Gill Sans MT" w:hAnsi="Gill Sans MT"/>
          <w:sz w:val="24"/>
          <w:szCs w:val="24"/>
          <w:lang w:val="en-GB"/>
        </w:rPr>
        <w:t>already taking part in nutrition programming with improved water and sanitation infrastructure and good hygiene promotion (including food hygiene).</w:t>
      </w:r>
    </w:p>
    <w:p w14:paraId="7D64EF5C" w14:textId="485DB2F5" w:rsidR="0025604B" w:rsidRPr="00DF3B95" w:rsidRDefault="00EC234E" w:rsidP="00D51BB2">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Build</w:t>
      </w:r>
      <w:r w:rsidR="008B6632" w:rsidRPr="00DF3B95">
        <w:rPr>
          <w:rFonts w:ascii="Gill Sans MT" w:hAnsi="Gill Sans MT"/>
          <w:b/>
          <w:sz w:val="24"/>
          <w:szCs w:val="24"/>
          <w:lang w:val="en-GB"/>
        </w:rPr>
        <w:t xml:space="preserve"> the capacity and knowledge of frontline health workers, teachers and care</w:t>
      </w:r>
      <w:r w:rsidRPr="00DF3B95">
        <w:rPr>
          <w:rFonts w:ascii="Gill Sans MT" w:hAnsi="Gill Sans MT"/>
          <w:b/>
          <w:sz w:val="24"/>
          <w:szCs w:val="24"/>
          <w:lang w:val="en-GB"/>
        </w:rPr>
        <w:t>take</w:t>
      </w:r>
      <w:r w:rsidR="008B6632" w:rsidRPr="00DF3B95">
        <w:rPr>
          <w:rFonts w:ascii="Gill Sans MT" w:hAnsi="Gill Sans MT"/>
          <w:b/>
          <w:sz w:val="24"/>
          <w:szCs w:val="24"/>
          <w:lang w:val="en-GB"/>
        </w:rPr>
        <w:t>rs</w:t>
      </w:r>
      <w:r w:rsidR="008B6632" w:rsidRPr="00DF3B95">
        <w:rPr>
          <w:rFonts w:ascii="Gill Sans MT" w:hAnsi="Gill Sans MT"/>
          <w:sz w:val="24"/>
          <w:szCs w:val="24"/>
          <w:lang w:val="en-GB"/>
        </w:rPr>
        <w:t xml:space="preserve"> in the intersections between health, nutrition, education and WASH. For instance, strengthening community health worker outreach programmes, or ensuring that those delivering routine vaccinations also promote good hygiene behaviours.</w:t>
      </w:r>
    </w:p>
    <w:p w14:paraId="243F895F" w14:textId="580D20CF" w:rsidR="00A01AAA" w:rsidRPr="00DF3B95" w:rsidRDefault="00EC234E">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Build</w:t>
      </w:r>
      <w:r w:rsidR="008B6632" w:rsidRPr="00DF3B95">
        <w:rPr>
          <w:rFonts w:ascii="Gill Sans MT" w:hAnsi="Gill Sans MT"/>
          <w:b/>
          <w:sz w:val="24"/>
          <w:szCs w:val="24"/>
          <w:lang w:val="en-GB"/>
        </w:rPr>
        <w:t xml:space="preserve"> NGO and government staff capacity in the measurement of early child development and early child education outcomes</w:t>
      </w:r>
      <w:r w:rsidR="008B6632" w:rsidRPr="00DF3B95">
        <w:rPr>
          <w:rFonts w:ascii="Gill Sans MT" w:hAnsi="Gill Sans MT"/>
          <w:sz w:val="24"/>
          <w:szCs w:val="24"/>
          <w:lang w:val="en-GB"/>
        </w:rPr>
        <w:t xml:space="preserve"> (e.g., using IDELA, MELQO) to use alongside of traditional measurement tools for health, nutrition and WASH interventions.</w:t>
      </w:r>
    </w:p>
    <w:p w14:paraId="3485B92F" w14:textId="3B92F6B9" w:rsidR="00A01AAA" w:rsidRPr="00DF3B95" w:rsidRDefault="00EC234E">
      <w:pPr>
        <w:numPr>
          <w:ilvl w:val="0"/>
          <w:numId w:val="5"/>
        </w:numPr>
        <w:contextualSpacing/>
        <w:rPr>
          <w:rFonts w:ascii="Gill Sans MT" w:hAnsi="Gill Sans MT"/>
          <w:sz w:val="24"/>
          <w:szCs w:val="24"/>
          <w:lang w:val="en-GB"/>
        </w:rPr>
      </w:pPr>
      <w:r w:rsidRPr="00DF3B95">
        <w:rPr>
          <w:rFonts w:ascii="Gill Sans MT" w:hAnsi="Gill Sans MT"/>
          <w:b/>
          <w:sz w:val="24"/>
          <w:szCs w:val="24"/>
          <w:lang w:val="en-GB"/>
        </w:rPr>
        <w:t>Research</w:t>
      </w:r>
      <w:r w:rsidR="008B6632" w:rsidRPr="00DF3B95">
        <w:rPr>
          <w:rFonts w:ascii="Gill Sans MT" w:hAnsi="Gill Sans MT"/>
          <w:b/>
          <w:sz w:val="24"/>
          <w:szCs w:val="24"/>
          <w:lang w:val="en-GB"/>
        </w:rPr>
        <w:t xml:space="preserve"> the </w:t>
      </w:r>
      <w:r w:rsidR="000104AB" w:rsidRPr="00DF3B95">
        <w:rPr>
          <w:rFonts w:ascii="Gill Sans MT" w:hAnsi="Gill Sans MT"/>
          <w:b/>
          <w:sz w:val="24"/>
          <w:szCs w:val="24"/>
          <w:lang w:val="en-GB"/>
        </w:rPr>
        <w:t>long-term</w:t>
      </w:r>
      <w:r w:rsidR="008B6632" w:rsidRPr="00DF3B95">
        <w:rPr>
          <w:rFonts w:ascii="Gill Sans MT" w:hAnsi="Gill Sans MT"/>
          <w:b/>
          <w:sz w:val="24"/>
          <w:szCs w:val="24"/>
          <w:lang w:val="en-GB"/>
        </w:rPr>
        <w:t xml:space="preserve"> impacts of integrated interventions, documenting and sharing programmatic learning</w:t>
      </w:r>
      <w:r w:rsidR="008B6632" w:rsidRPr="00DF3B95">
        <w:rPr>
          <w:rFonts w:ascii="Gill Sans MT" w:hAnsi="Gill Sans MT"/>
          <w:sz w:val="24"/>
          <w:szCs w:val="24"/>
          <w:lang w:val="en-GB"/>
        </w:rPr>
        <w:t xml:space="preserve"> in order to continually strengthen the evidence base and </w:t>
      </w:r>
      <w:r w:rsidR="008A5F8E">
        <w:rPr>
          <w:rFonts w:ascii="Gill Sans MT" w:hAnsi="Gill Sans MT"/>
          <w:sz w:val="24"/>
          <w:szCs w:val="24"/>
          <w:lang w:val="en-GB"/>
        </w:rPr>
        <w:t>rationale</w:t>
      </w:r>
      <w:r w:rsidR="008B6632" w:rsidRPr="00DF3B95">
        <w:rPr>
          <w:rFonts w:ascii="Gill Sans MT" w:hAnsi="Gill Sans MT"/>
          <w:sz w:val="24"/>
          <w:szCs w:val="24"/>
          <w:lang w:val="en-GB"/>
        </w:rPr>
        <w:t xml:space="preserve"> for integration.</w:t>
      </w:r>
    </w:p>
    <w:p w14:paraId="091E1858" w14:textId="0D2EE45E" w:rsidR="00A01AAA" w:rsidRPr="00DF3B95" w:rsidRDefault="008B6632">
      <w:pPr>
        <w:rPr>
          <w:rFonts w:ascii="Gill Sans MT" w:hAnsi="Gill Sans MT"/>
          <w:b/>
          <w:color w:val="3CAAE1"/>
          <w:sz w:val="28"/>
          <w:szCs w:val="28"/>
          <w:lang w:val="en-GB"/>
        </w:rPr>
      </w:pPr>
      <w:r w:rsidRPr="00DF3B95">
        <w:rPr>
          <w:rFonts w:ascii="Gill Sans MT" w:hAnsi="Gill Sans MT"/>
          <w:color w:val="3CAAE1"/>
          <w:sz w:val="24"/>
          <w:szCs w:val="24"/>
          <w:lang w:val="en-GB"/>
        </w:rPr>
        <w:t xml:space="preserve"> </w:t>
      </w:r>
    </w:p>
    <w:p w14:paraId="62989A65" w14:textId="07D117DF" w:rsidR="00A01AAA" w:rsidRPr="00DF3B95" w:rsidRDefault="008B6632">
      <w:pPr>
        <w:rPr>
          <w:rFonts w:ascii="Gill Sans MT" w:hAnsi="Gill Sans MT"/>
          <w:b/>
          <w:color w:val="3CAAE1"/>
          <w:sz w:val="28"/>
          <w:szCs w:val="28"/>
          <w:lang w:val="en-GB"/>
        </w:rPr>
      </w:pPr>
      <w:r w:rsidRPr="00DF3B95">
        <w:rPr>
          <w:rFonts w:ascii="Gill Sans MT" w:hAnsi="Gill Sans MT"/>
          <w:b/>
          <w:color w:val="3CAAE1"/>
          <w:sz w:val="28"/>
          <w:szCs w:val="28"/>
          <w:lang w:val="en-GB"/>
        </w:rPr>
        <w:t xml:space="preserve"> </w:t>
      </w:r>
    </w:p>
    <w:p w14:paraId="1367F7E6" w14:textId="362545FD" w:rsidR="00A01AAA" w:rsidRPr="00863BB8" w:rsidRDefault="008B6632">
      <w:pPr>
        <w:rPr>
          <w:rFonts w:ascii="Gill Sans MT" w:hAnsi="Gill Sans MT"/>
          <w:b/>
          <w:color w:val="ED7D31" w:themeColor="accent2"/>
          <w:sz w:val="28"/>
          <w:szCs w:val="28"/>
          <w:lang w:val="en-GB"/>
        </w:rPr>
      </w:pPr>
      <w:r w:rsidRPr="00863BB8">
        <w:rPr>
          <w:rFonts w:ascii="Gill Sans MT" w:hAnsi="Gill Sans MT"/>
          <w:b/>
          <w:color w:val="ED7D31" w:themeColor="accent2"/>
          <w:sz w:val="28"/>
          <w:szCs w:val="28"/>
          <w:lang w:val="en-GB"/>
        </w:rPr>
        <w:t xml:space="preserve">Action is needed by all actors if we are to deliver the necessary changes for effective integration to improve child health and well-being and decrease child and maternal deaths. </w:t>
      </w:r>
    </w:p>
    <w:p w14:paraId="4EFACEAE" w14:textId="06D7C5E7" w:rsidR="00863BB8" w:rsidRDefault="00863BB8">
      <w:pPr>
        <w:rPr>
          <w:rFonts w:ascii="Gill Sans MT" w:hAnsi="Gill Sans MT"/>
          <w:b/>
          <w:color w:val="3CAAE1"/>
          <w:sz w:val="28"/>
          <w:szCs w:val="28"/>
          <w:lang w:val="en-GB"/>
        </w:rPr>
      </w:pPr>
    </w:p>
    <w:p w14:paraId="1ECFD67C" w14:textId="20BC8247" w:rsidR="00863BB8" w:rsidRDefault="00863BB8">
      <w:pPr>
        <w:rPr>
          <w:rFonts w:ascii="Gill Sans MT" w:hAnsi="Gill Sans MT"/>
          <w:b/>
          <w:color w:val="3CAAE1"/>
          <w:sz w:val="28"/>
          <w:szCs w:val="28"/>
          <w:lang w:val="en-GB"/>
        </w:rPr>
      </w:pPr>
      <w:r>
        <w:rPr>
          <w:rFonts w:ascii="Gill Sans MT" w:hAnsi="Gill Sans MT"/>
          <w:b/>
          <w:color w:val="3CAAE1"/>
          <w:sz w:val="28"/>
          <w:szCs w:val="28"/>
          <w:lang w:val="en-GB"/>
        </w:rPr>
        <w:lastRenderedPageBreak/>
        <w:t>BabyWASH Integrated Action</w:t>
      </w:r>
    </w:p>
    <w:p w14:paraId="7ADE91B7" w14:textId="77777777" w:rsidR="00863BB8" w:rsidRPr="00DF3B95" w:rsidRDefault="00863BB8">
      <w:pPr>
        <w:rPr>
          <w:rFonts w:ascii="Gill Sans MT" w:hAnsi="Gill Sans MT"/>
          <w:b/>
          <w:color w:val="3CAAE1"/>
          <w:sz w:val="28"/>
          <w:szCs w:val="28"/>
          <w:lang w:val="en-GB"/>
        </w:rPr>
      </w:pPr>
    </w:p>
    <w:p w14:paraId="7B1B8AC2" w14:textId="77777777" w:rsidR="00863BB8" w:rsidRDefault="006D0548" w:rsidP="00863BB8">
      <w:pPr>
        <w:rPr>
          <w:rFonts w:ascii="Gill Sans MT" w:hAnsi="Gill Sans MT"/>
          <w:b/>
          <w:color w:val="3CAAE1"/>
          <w:sz w:val="24"/>
          <w:szCs w:val="24"/>
          <w:lang w:val="en-GB"/>
        </w:rPr>
      </w:pPr>
      <w:r>
        <w:rPr>
          <w:noProof/>
        </w:rPr>
        <mc:AlternateContent>
          <mc:Choice Requires="wps">
            <w:drawing>
              <wp:anchor distT="0" distB="0" distL="114300" distR="114300" simplePos="0" relativeHeight="251684352" behindDoc="0" locked="0" layoutInCell="1" allowOverlap="1" wp14:anchorId="14D5ADC9" wp14:editId="45CE4B75">
                <wp:simplePos x="0" y="0"/>
                <wp:positionH relativeFrom="column">
                  <wp:posOffset>-628650</wp:posOffset>
                </wp:positionH>
                <wp:positionV relativeFrom="paragraph">
                  <wp:posOffset>6391275</wp:posOffset>
                </wp:positionV>
                <wp:extent cx="735330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7353300" cy="635"/>
                        </a:xfrm>
                        <a:prstGeom prst="rect">
                          <a:avLst/>
                        </a:prstGeom>
                        <a:solidFill>
                          <a:prstClr val="white"/>
                        </a:solidFill>
                        <a:ln>
                          <a:noFill/>
                        </a:ln>
                      </wps:spPr>
                      <wps:txbx>
                        <w:txbxContent>
                          <w:p w14:paraId="733BA262" w14:textId="5AC0C24C" w:rsidR="006D0548" w:rsidRPr="00E0416E" w:rsidRDefault="00E6794B" w:rsidP="00E6794B">
                            <w:pPr>
                              <w:pStyle w:val="Caption"/>
                              <w:jc w:val="center"/>
                              <w:rPr>
                                <w:rFonts w:ascii="Gill Sans MT" w:hAnsi="Gill Sans MT"/>
                                <w:b/>
                                <w:noProof/>
                                <w:color w:val="FFFFFF" w:themeColor="background1"/>
                                <w:sz w:val="28"/>
                                <w:szCs w:val="28"/>
                                <w:lang w:val="en-GB" w:eastAsia="en-GB"/>
                              </w:rPr>
                            </w:pPr>
                            <w:r w:rsidRPr="00E6794B">
                              <w:t xml:space="preserve">Figure 1: </w:t>
                            </w:r>
                            <w:r w:rsidR="005A5714" w:rsidRPr="005A5714">
                              <w:t>The above diagram illustrates how multi-sectoral interventions build on each other (beginning with the outer circle and moving towards the middle), resulting in a thriving, healthy child. WASH/health (Blue), early childhood development (Yellow) and nutrition (Gr</w:t>
                            </w:r>
                            <w:r w:rsidR="005A5714">
                              <w:t>een) are all essential to ensuring</w:t>
                            </w:r>
                            <w:r w:rsidR="005A5714" w:rsidRPr="005A5714">
                              <w:t xml:space="preserve"> that children thrive in the early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D5ADC9" id="Text Box 5" o:spid="_x0000_s1028" type="#_x0000_t202" style="position:absolute;margin-left:-49.5pt;margin-top:503.25pt;width:579pt;height:.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" stroked="f">
                <v:textbox style="mso-fit-shape-to-text:t" inset="0,0,0,0">
                  <w:txbxContent>
                    <w:p w14:paraId="733BA262" w14:textId="5AC0C24C" w:rsidR="006D0548" w:rsidRPr="00E0416E" w:rsidRDefault="00E6794B" w:rsidP="00E6794B">
                      <w:pPr>
                        <w:pStyle w:val="Caption"/>
                        <w:jc w:val="center"/>
                        <w:rPr>
                          <w:rFonts w:ascii="Gill Sans MT" w:hAnsi="Gill Sans MT"/>
                          <w:b/>
                          <w:noProof/>
                          <w:color w:val="FFFFFF" w:themeColor="background1"/>
                          <w:sz w:val="28"/>
                          <w:szCs w:val="28"/>
                          <w:lang w:val="en-GB" w:eastAsia="en-GB"/>
                        </w:rPr>
                      </w:pPr>
                      <w:r w:rsidRPr="00E6794B">
                        <w:t xml:space="preserve">Figure 1: </w:t>
                      </w:r>
                      <w:r w:rsidR="005A5714" w:rsidRPr="005A5714">
                        <w:t>The above diagram illustrates how multi-sectoral interventions build on each other (beginning with the outer circle and moving towards the middle), resulting in a thriving, healthy child. WASH/health (Blue), early childhood development (Yellow) and nutrition (Gr</w:t>
                      </w:r>
                      <w:r w:rsidR="005A5714">
                        <w:t>een) are all essential to ensuring</w:t>
                      </w:r>
                      <w:r w:rsidR="005A5714" w:rsidRPr="005A5714">
                        <w:t xml:space="preserve"> that children thrive in the early years.</w:t>
                      </w:r>
                    </w:p>
                  </w:txbxContent>
                </v:textbox>
                <w10:wrap type="topAndBottom"/>
              </v:shape>
            </w:pict>
          </mc:Fallback>
        </mc:AlternateContent>
      </w:r>
      <w:r w:rsidR="004A71F3" w:rsidRPr="006D0548">
        <w:rPr>
          <w:rFonts w:ascii="Gill Sans MT" w:hAnsi="Gill Sans MT"/>
          <w:b/>
          <w:noProof/>
          <w:color w:val="FFFFFF" w:themeColor="background1"/>
          <w:sz w:val="28"/>
          <w:szCs w:val="28"/>
          <w:lang w:val="en-GB" w:eastAsia="en-GB"/>
        </w:rPr>
        <mc:AlternateContent>
          <mc:Choice Requires="cx1">
            <w:drawing>
              <wp:anchor distT="0" distB="0" distL="114300" distR="114300" simplePos="0" relativeHeight="251680256" behindDoc="0" locked="0" layoutInCell="1" allowOverlap="1" wp14:anchorId="3C9976A6" wp14:editId="5EFB0194">
                <wp:simplePos x="0" y="0"/>
                <wp:positionH relativeFrom="page">
                  <wp:posOffset>228600</wp:posOffset>
                </wp:positionH>
                <wp:positionV relativeFrom="paragraph">
                  <wp:posOffset>171450</wp:posOffset>
                </wp:positionV>
                <wp:extent cx="7353300" cy="6162675"/>
                <wp:effectExtent l="0" t="0" r="0" b="9525"/>
                <wp:wrapTopAndBottom/>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80256" behindDoc="0" locked="0" layoutInCell="1" allowOverlap="1" wp14:anchorId="3C9976A6" wp14:editId="5EFB0194">
                <wp:simplePos x="0" y="0"/>
                <wp:positionH relativeFrom="page">
                  <wp:posOffset>228600</wp:posOffset>
                </wp:positionH>
                <wp:positionV relativeFrom="paragraph">
                  <wp:posOffset>171450</wp:posOffset>
                </wp:positionV>
                <wp:extent cx="7353300" cy="6162675"/>
                <wp:effectExtent l="0" t="0" r="0" b="9525"/>
                <wp:wrapTopAndBottom/>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3"/>
                        <a:stretch>
                          <a:fillRect/>
                        </a:stretch>
                      </pic:blipFill>
                      <pic:spPr>
                        <a:xfrm>
                          <a:off x="0" y="0"/>
                          <a:ext cx="7353300" cy="616267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4A71F3" w:rsidRPr="00DF3B95">
        <w:rPr>
          <w:rFonts w:ascii="Gill Sans MT" w:hAnsi="Gill Sans MT"/>
          <w:b/>
          <w:noProof/>
          <w:color w:val="3CAAE1"/>
          <w:sz w:val="24"/>
          <w:szCs w:val="24"/>
          <w:lang w:val="en-GB" w:eastAsia="en-GB"/>
        </w:rPr>
        <mc:AlternateContent>
          <mc:Choice Requires="wps">
            <w:drawing>
              <wp:anchor distT="45720" distB="45720" distL="114300" distR="114300" simplePos="0" relativeHeight="251682304" behindDoc="0" locked="0" layoutInCell="1" allowOverlap="1" wp14:anchorId="40617913" wp14:editId="3467F826">
                <wp:simplePos x="0" y="0"/>
                <wp:positionH relativeFrom="column">
                  <wp:posOffset>2524125</wp:posOffset>
                </wp:positionH>
                <wp:positionV relativeFrom="paragraph">
                  <wp:posOffset>2724150</wp:posOffset>
                </wp:positionV>
                <wp:extent cx="1000125"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noFill/>
                        <a:ln w="9525">
                          <a:noFill/>
                          <a:miter lim="800000"/>
                          <a:headEnd/>
                          <a:tailEnd/>
                        </a:ln>
                      </wps:spPr>
                      <wps:txbx>
                        <w:txbxContent>
                          <w:p w14:paraId="58DEF346" w14:textId="77777777" w:rsidR="004A71F3" w:rsidRPr="004A71F3" w:rsidRDefault="004A71F3" w:rsidP="00CA52F2">
                            <w:pPr>
                              <w:jc w:val="center"/>
                              <w:rPr>
                                <w:rFonts w:ascii="Gill Sans MT" w:hAnsi="Gill Sans MT"/>
                              </w:rPr>
                            </w:pPr>
                          </w:p>
                          <w:p w14:paraId="56099E9D" w14:textId="2220A176" w:rsidR="004A71F3" w:rsidRPr="004A71F3" w:rsidRDefault="004A71F3" w:rsidP="00CA52F2">
                            <w:pPr>
                              <w:jc w:val="center"/>
                              <w:rPr>
                                <w:rFonts w:ascii="Gill Sans MT" w:hAnsi="Gill Sans MT"/>
                                <w:sz w:val="36"/>
                              </w:rPr>
                            </w:pPr>
                            <w:r w:rsidRPr="004A71F3">
                              <w:rPr>
                                <w:rFonts w:ascii="Gill Sans MT" w:hAnsi="Gill Sans MT"/>
                                <w:sz w:val="36"/>
                              </w:rPr>
                              <w:t>Thriving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17913" id="Text Box 2" o:spid="_x0000_s1029" type="#_x0000_t202" style="position:absolute;margin-left:198.75pt;margin-top:214.5pt;width:78.75pt;height:90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" filled="f" stroked="f">
                <v:textbox>
                  <w:txbxContent>
                    <w:p w14:paraId="58DEF346" w14:textId="77777777" w:rsidR="004A71F3" w:rsidRPr="004A71F3" w:rsidRDefault="004A71F3" w:rsidP="00CA52F2">
                      <w:pPr>
                        <w:jc w:val="center"/>
                        <w:rPr>
                          <w:rFonts w:ascii="Gill Sans MT" w:hAnsi="Gill Sans MT"/>
                        </w:rPr>
                      </w:pPr>
                    </w:p>
                    <w:p w14:paraId="56099E9D" w14:textId="2220A176" w:rsidR="004A71F3" w:rsidRPr="004A71F3" w:rsidRDefault="004A71F3" w:rsidP="00CA52F2">
                      <w:pPr>
                        <w:jc w:val="center"/>
                        <w:rPr>
                          <w:rFonts w:ascii="Gill Sans MT" w:hAnsi="Gill Sans MT"/>
                          <w:sz w:val="36"/>
                        </w:rPr>
                      </w:pPr>
                      <w:r w:rsidRPr="004A71F3">
                        <w:rPr>
                          <w:rFonts w:ascii="Gill Sans MT" w:hAnsi="Gill Sans MT"/>
                          <w:sz w:val="36"/>
                        </w:rPr>
                        <w:t>Thriving Child</w:t>
                      </w:r>
                    </w:p>
                  </w:txbxContent>
                </v:textbox>
                <w10:wrap type="square"/>
              </v:shape>
            </w:pict>
          </mc:Fallback>
        </mc:AlternateContent>
      </w:r>
      <w:r w:rsidR="008B6632" w:rsidRPr="00DF3B95">
        <w:rPr>
          <w:rFonts w:ascii="Gill Sans MT" w:hAnsi="Gill Sans MT"/>
          <w:b/>
          <w:color w:val="3CAAE1"/>
          <w:sz w:val="24"/>
          <w:szCs w:val="24"/>
          <w:lang w:val="en-GB"/>
        </w:rPr>
        <w:t xml:space="preserve"> </w:t>
      </w:r>
    </w:p>
    <w:p w14:paraId="2C887E5B" w14:textId="77777777" w:rsidR="00863BB8" w:rsidRDefault="00863BB8" w:rsidP="00863BB8">
      <w:pPr>
        <w:rPr>
          <w:rFonts w:ascii="Gill Sans MT" w:hAnsi="Gill Sans MT"/>
          <w:b/>
          <w:color w:val="3CAAE1"/>
          <w:sz w:val="24"/>
          <w:szCs w:val="24"/>
          <w:lang w:val="en-GB"/>
        </w:rPr>
      </w:pPr>
    </w:p>
    <w:p w14:paraId="1CBB4D85" w14:textId="77777777" w:rsidR="00863BB8" w:rsidRDefault="00863BB8" w:rsidP="00863BB8">
      <w:pPr>
        <w:rPr>
          <w:rFonts w:ascii="Gill Sans MT" w:hAnsi="Gill Sans MT"/>
          <w:b/>
          <w:color w:val="3CAAE1"/>
          <w:sz w:val="24"/>
          <w:szCs w:val="24"/>
          <w:lang w:val="en-GB"/>
        </w:rPr>
      </w:pPr>
    </w:p>
    <w:p w14:paraId="187DC7CA" w14:textId="77777777" w:rsidR="00863BB8" w:rsidRDefault="00863BB8" w:rsidP="00863BB8">
      <w:pPr>
        <w:rPr>
          <w:rFonts w:ascii="Gill Sans MT" w:hAnsi="Gill Sans MT"/>
          <w:b/>
          <w:color w:val="3CAAE1"/>
          <w:sz w:val="24"/>
          <w:szCs w:val="24"/>
          <w:lang w:val="en-GB"/>
        </w:rPr>
      </w:pPr>
    </w:p>
    <w:p w14:paraId="169DF8EA" w14:textId="10F4FE34" w:rsidR="00A01AAA" w:rsidRPr="00863BB8" w:rsidRDefault="00863BB8" w:rsidP="00863BB8">
      <w:pPr>
        <w:rPr>
          <w:rFonts w:ascii="Gill Sans MT" w:hAnsi="Gill Sans MT"/>
          <w:b/>
          <w:color w:val="3CAAE1"/>
          <w:sz w:val="28"/>
          <w:szCs w:val="28"/>
          <w:lang w:val="en-GB"/>
        </w:rPr>
      </w:pPr>
      <w:r w:rsidRPr="00863BB8">
        <w:rPr>
          <w:rFonts w:ascii="Gill Sans MT" w:hAnsi="Gill Sans MT"/>
          <w:b/>
          <w:color w:val="3CAAE1"/>
          <w:sz w:val="28"/>
          <w:szCs w:val="28"/>
          <w:lang w:val="en-GB"/>
        </w:rPr>
        <w:lastRenderedPageBreak/>
        <w:t>Messages for Key Audiences</w:t>
      </w:r>
    </w:p>
    <w:p w14:paraId="62D33AC0" w14:textId="77777777" w:rsidR="00863BB8" w:rsidRPr="00DF3B95" w:rsidRDefault="00863BB8" w:rsidP="00863BB8">
      <w:pPr>
        <w:rPr>
          <w:rFonts w:ascii="Gill Sans MT" w:hAnsi="Gill Sans MT"/>
          <w:b/>
          <w:color w:val="3CAAE1"/>
          <w:sz w:val="24"/>
          <w:szCs w:val="24"/>
          <w:lang w:val="en-GB"/>
        </w:rPr>
      </w:pPr>
    </w:p>
    <w:p w14:paraId="4562F1FD" w14:textId="17161150"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National governments should:</w:t>
      </w:r>
    </w:p>
    <w:p w14:paraId="7FEA4D99" w14:textId="4DF8AC19" w:rsidR="00A01AAA" w:rsidRPr="00DF3B95" w:rsidRDefault="008B6632">
      <w:pPr>
        <w:numPr>
          <w:ilvl w:val="0"/>
          <w:numId w:val="8"/>
        </w:numPr>
        <w:contextualSpacing/>
        <w:rPr>
          <w:rFonts w:ascii="Gill Sans MT" w:hAnsi="Gill Sans MT"/>
          <w:sz w:val="24"/>
          <w:szCs w:val="24"/>
          <w:lang w:val="en-GB"/>
        </w:rPr>
      </w:pPr>
      <w:r w:rsidRPr="00DF3B95">
        <w:rPr>
          <w:rFonts w:ascii="Gill Sans MT" w:hAnsi="Gill Sans MT"/>
          <w:sz w:val="24"/>
          <w:szCs w:val="24"/>
          <w:lang w:val="en-GB"/>
        </w:rPr>
        <w:t>Engage communities in assessing needs and priorities, and in designing, implementing and evaluating integrated approaches</w:t>
      </w:r>
      <w:r w:rsidR="00091447" w:rsidRPr="00DF3B95">
        <w:rPr>
          <w:rFonts w:ascii="Gill Sans MT" w:hAnsi="Gill Sans MT"/>
          <w:sz w:val="24"/>
          <w:szCs w:val="24"/>
          <w:lang w:val="en-GB"/>
        </w:rPr>
        <w:t>.</w:t>
      </w:r>
    </w:p>
    <w:p w14:paraId="5AAFECDA" w14:textId="21B23086" w:rsidR="00EC234E" w:rsidRPr="00DF3B95" w:rsidRDefault="00EC234E" w:rsidP="00EC234E">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Gill Sans MT" w:hAnsi="Gill Sans MT"/>
          <w:sz w:val="24"/>
          <w:szCs w:val="24"/>
          <w:lang w:val="en-GB"/>
        </w:rPr>
      </w:pPr>
      <w:r w:rsidRPr="00DF3B95">
        <w:rPr>
          <w:rFonts w:ascii="Gill Sans MT" w:hAnsi="Gill Sans MT"/>
          <w:sz w:val="24"/>
          <w:szCs w:val="24"/>
          <w:lang w:val="en-GB"/>
        </w:rPr>
        <w:t>Ensure political support at the highest levels for integrated responses to multi-faceted health problems through national and sub-national policy and budget prioriti</w:t>
      </w:r>
      <w:r w:rsidR="008A5F8E" w:rsidRPr="00DF3B95">
        <w:rPr>
          <w:rFonts w:ascii="Gill Sans MT" w:hAnsi="Gill Sans MT"/>
          <w:sz w:val="24"/>
          <w:szCs w:val="24"/>
          <w:lang w:val="en-GB"/>
        </w:rPr>
        <w:t>z</w:t>
      </w:r>
      <w:r w:rsidRPr="00DF3B95">
        <w:rPr>
          <w:rFonts w:ascii="Gill Sans MT" w:hAnsi="Gill Sans MT"/>
          <w:sz w:val="24"/>
          <w:szCs w:val="24"/>
          <w:lang w:val="en-GB"/>
        </w:rPr>
        <w:t>ation.</w:t>
      </w:r>
    </w:p>
    <w:p w14:paraId="2A1E5438" w14:textId="0EB579BA" w:rsidR="00EC234E" w:rsidRPr="00DF3B95" w:rsidRDefault="00EC234E" w:rsidP="00EC234E">
      <w:pPr>
        <w:pStyle w:val="ListParagraph"/>
        <w:numPr>
          <w:ilvl w:val="0"/>
          <w:numId w:val="8"/>
        </w:numPr>
        <w:spacing w:after="0" w:line="240" w:lineRule="auto"/>
        <w:rPr>
          <w:rFonts w:ascii="Gill Sans MT" w:eastAsia="Arial" w:hAnsi="Gill Sans MT" w:cs="Arial"/>
          <w:color w:val="000000"/>
          <w:sz w:val="24"/>
          <w:szCs w:val="24"/>
        </w:rPr>
      </w:pPr>
      <w:r w:rsidRPr="00DF3B95">
        <w:rPr>
          <w:rFonts w:ascii="Gill Sans MT" w:eastAsia="Arial" w:hAnsi="Gill Sans MT" w:cs="Arial"/>
          <w:color w:val="000000"/>
          <w:sz w:val="24"/>
          <w:szCs w:val="24"/>
        </w:rPr>
        <w:t>Create and provide long-term support to high level steering committees that involve multiple ministries to share data and develop joint strategies and workplans.</w:t>
      </w:r>
    </w:p>
    <w:p w14:paraId="6891A6D5" w14:textId="32DB6C09" w:rsidR="00EC234E" w:rsidRPr="00DF3B95" w:rsidRDefault="00EC234E" w:rsidP="00EC234E">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Gill Sans MT" w:hAnsi="Gill Sans MT"/>
          <w:sz w:val="24"/>
          <w:szCs w:val="24"/>
          <w:lang w:val="en-GB"/>
        </w:rPr>
      </w:pPr>
      <w:r w:rsidRPr="00DF3B95">
        <w:rPr>
          <w:rFonts w:ascii="Gill Sans MT" w:hAnsi="Gill Sans MT"/>
          <w:sz w:val="24"/>
          <w:szCs w:val="24"/>
          <w:lang w:val="en-GB"/>
        </w:rPr>
        <w:t xml:space="preserve">Develop multi-year plans to finance integrated programmes and ensure sustainability that are costed and commit ministries to </w:t>
      </w:r>
      <w:r w:rsidR="00EB127E" w:rsidRPr="00DF3B95">
        <w:rPr>
          <w:rFonts w:ascii="Gill Sans MT" w:hAnsi="Gill Sans MT"/>
          <w:sz w:val="24"/>
          <w:szCs w:val="24"/>
          <w:lang w:val="en-GB"/>
        </w:rPr>
        <w:t xml:space="preserve">integrated </w:t>
      </w:r>
      <w:r w:rsidRPr="00DF3B95">
        <w:rPr>
          <w:rFonts w:ascii="Gill Sans MT" w:hAnsi="Gill Sans MT"/>
          <w:sz w:val="24"/>
          <w:szCs w:val="24"/>
          <w:lang w:val="en-GB"/>
        </w:rPr>
        <w:t>objectives.</w:t>
      </w:r>
    </w:p>
    <w:p w14:paraId="36BA25F3" w14:textId="77777777" w:rsidR="00EC234E" w:rsidRPr="00DF3B95" w:rsidRDefault="00EC234E" w:rsidP="00EC234E">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Gill Sans MT" w:hAnsi="Gill Sans MT"/>
          <w:sz w:val="24"/>
          <w:szCs w:val="24"/>
          <w:lang w:val="en-GB"/>
        </w:rPr>
      </w:pPr>
      <w:r w:rsidRPr="00DF3B95">
        <w:rPr>
          <w:rFonts w:ascii="Gill Sans MT" w:hAnsi="Gill Sans MT"/>
          <w:sz w:val="24"/>
          <w:szCs w:val="24"/>
          <w:lang w:val="en-GB"/>
        </w:rPr>
        <w:t>Assess long-term impact of integrated programmes through the inclusion of cross-sectoral indicators in monitoring and evaluation frameworks.</w:t>
      </w:r>
    </w:p>
    <w:p w14:paraId="1E4EBCB0" w14:textId="77777777" w:rsidR="00EC234E" w:rsidRPr="00DF3B95" w:rsidRDefault="00EC234E" w:rsidP="00EC234E">
      <w:pPr>
        <w:pStyle w:val="ListParagraph"/>
        <w:numPr>
          <w:ilvl w:val="0"/>
          <w:numId w:val="8"/>
        </w:numPr>
        <w:spacing w:after="0" w:line="240" w:lineRule="auto"/>
        <w:rPr>
          <w:rFonts w:ascii="Gill Sans MT" w:eastAsia="Arial" w:hAnsi="Gill Sans MT" w:cs="Arial"/>
          <w:color w:val="000000"/>
          <w:sz w:val="24"/>
          <w:szCs w:val="24"/>
        </w:rPr>
      </w:pPr>
      <w:r w:rsidRPr="00DF3B95">
        <w:rPr>
          <w:rFonts w:ascii="Gill Sans MT" w:eastAsia="Arial" w:hAnsi="Gill Sans MT" w:cs="Arial"/>
          <w:color w:val="000000"/>
          <w:sz w:val="24"/>
          <w:szCs w:val="24"/>
        </w:rPr>
        <w:t xml:space="preserve">Ensure that staff from all relevant ministries understands how their work can contribute to improved health and nutrition outcomes by providing intervention lists, etc. </w:t>
      </w:r>
    </w:p>
    <w:p w14:paraId="4DA96482" w14:textId="4BFC5441" w:rsidR="00EC234E" w:rsidRPr="00DF3B95" w:rsidRDefault="00EC234E" w:rsidP="00EC234E">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Gill Sans MT" w:hAnsi="Gill Sans MT"/>
          <w:sz w:val="24"/>
          <w:szCs w:val="24"/>
          <w:lang w:val="en-GB"/>
        </w:rPr>
      </w:pPr>
      <w:r w:rsidRPr="00DF3B95">
        <w:rPr>
          <w:rFonts w:ascii="Gill Sans MT" w:hAnsi="Gill Sans MT"/>
          <w:sz w:val="24"/>
          <w:szCs w:val="24"/>
          <w:lang w:val="en-GB"/>
        </w:rPr>
        <w:t xml:space="preserve">Ensure integrated </w:t>
      </w:r>
      <w:r w:rsidR="008A5F8E" w:rsidRPr="00DF3B95">
        <w:rPr>
          <w:rFonts w:ascii="Gill Sans MT" w:hAnsi="Gill Sans MT"/>
          <w:sz w:val="24"/>
          <w:szCs w:val="24"/>
          <w:lang w:val="en-GB"/>
        </w:rPr>
        <w:t>programmes</w:t>
      </w:r>
      <w:r w:rsidRPr="00DF3B95">
        <w:rPr>
          <w:rFonts w:ascii="Gill Sans MT" w:hAnsi="Gill Sans MT"/>
          <w:sz w:val="24"/>
          <w:szCs w:val="24"/>
          <w:lang w:val="en-GB"/>
        </w:rPr>
        <w:t xml:space="preserve"> are included in Global Financing Facility Country Investment Case frameworks as well as other funding mechanisms. </w:t>
      </w:r>
    </w:p>
    <w:p w14:paraId="7681AE62" w14:textId="7777777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680BD9AA" w14:textId="7777777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Donor agencies should:</w:t>
      </w:r>
    </w:p>
    <w:p w14:paraId="29AA3689" w14:textId="77777777" w:rsidR="00A01AAA" w:rsidRPr="00DF3B95" w:rsidRDefault="008B6632">
      <w:pPr>
        <w:numPr>
          <w:ilvl w:val="0"/>
          <w:numId w:val="3"/>
        </w:numPr>
        <w:contextualSpacing/>
        <w:rPr>
          <w:rFonts w:ascii="Gill Sans MT" w:hAnsi="Gill Sans MT"/>
          <w:sz w:val="24"/>
          <w:szCs w:val="24"/>
          <w:lang w:val="en-GB"/>
        </w:rPr>
      </w:pPr>
      <w:r w:rsidRPr="00DF3B95">
        <w:rPr>
          <w:rFonts w:ascii="Gill Sans MT" w:hAnsi="Gill Sans MT"/>
          <w:sz w:val="24"/>
          <w:szCs w:val="24"/>
          <w:lang w:val="en-GB"/>
        </w:rPr>
        <w:t>Provide more flexible, long term funding to partner countries in support of integrated priorities, and for learning and adaptation as part of multi-sectoral approaches.</w:t>
      </w:r>
    </w:p>
    <w:p w14:paraId="01FAEF34" w14:textId="2A3917B5" w:rsidR="00091447" w:rsidRPr="00DF3B95" w:rsidRDefault="00091447" w:rsidP="00091447">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Gill Sans MT" w:hAnsi="Gill Sans MT"/>
          <w:sz w:val="24"/>
          <w:szCs w:val="24"/>
          <w:lang w:val="en-GB"/>
        </w:rPr>
      </w:pPr>
      <w:r w:rsidRPr="00DF3B95">
        <w:rPr>
          <w:rFonts w:ascii="Gill Sans MT" w:hAnsi="Gill Sans MT"/>
          <w:sz w:val="24"/>
          <w:szCs w:val="24"/>
          <w:lang w:val="en-GB"/>
        </w:rPr>
        <w:t>Incentivi</w:t>
      </w:r>
      <w:r w:rsidR="008A5F8E" w:rsidRPr="00DF3B95">
        <w:rPr>
          <w:rFonts w:ascii="Gill Sans MT" w:hAnsi="Gill Sans MT"/>
          <w:sz w:val="24"/>
          <w:szCs w:val="24"/>
          <w:lang w:val="en-GB"/>
        </w:rPr>
        <w:t>z</w:t>
      </w:r>
      <w:r w:rsidRPr="00DF3B95">
        <w:rPr>
          <w:rFonts w:ascii="Gill Sans MT" w:hAnsi="Gill Sans MT"/>
          <w:sz w:val="24"/>
          <w:szCs w:val="24"/>
          <w:lang w:val="en-GB"/>
        </w:rPr>
        <w:t>e, encourage and facilitate cross-government coordination, ensuring that all relevant ministries are represented in planning, financing, implementing and evaluating programmes.</w:t>
      </w:r>
    </w:p>
    <w:p w14:paraId="12B751AB" w14:textId="2E4CDCC1" w:rsidR="00091447" w:rsidRPr="00DF3B95" w:rsidRDefault="00091447" w:rsidP="00091447">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baseline"/>
        <w:rPr>
          <w:rFonts w:ascii="Gill Sans MT" w:hAnsi="Gill Sans MT"/>
          <w:sz w:val="24"/>
          <w:szCs w:val="24"/>
          <w:lang w:val="en-GB"/>
        </w:rPr>
      </w:pPr>
      <w:r w:rsidRPr="00DF3B95">
        <w:rPr>
          <w:rFonts w:ascii="Gill Sans MT" w:hAnsi="Gill Sans MT"/>
          <w:sz w:val="24"/>
          <w:szCs w:val="24"/>
          <w:lang w:val="en-GB"/>
        </w:rPr>
        <w:t>Improve the tracking of cross-sectoral investments to better understand return on investment and enable stronger accountability (for example, improve the coding of ‘nutrition-sensitive’ ODA spending in OECD DAC reporting).</w:t>
      </w:r>
    </w:p>
    <w:p w14:paraId="1DC4D44F" w14:textId="3E071F43" w:rsidR="00091447" w:rsidRPr="00DF3B95" w:rsidRDefault="00091447" w:rsidP="004A71F3">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textAlignment w:val="baseline"/>
        <w:rPr>
          <w:rFonts w:ascii="Gill Sans MT" w:hAnsi="Gill Sans MT"/>
          <w:sz w:val="24"/>
          <w:szCs w:val="24"/>
          <w:lang w:val="en-GB"/>
        </w:rPr>
      </w:pPr>
      <w:r w:rsidRPr="00DF3B95">
        <w:rPr>
          <w:rFonts w:ascii="Gill Sans MT" w:hAnsi="Gill Sans MT"/>
          <w:sz w:val="24"/>
          <w:szCs w:val="24"/>
          <w:lang w:val="en-GB"/>
        </w:rPr>
        <w:t xml:space="preserve">Fund research to add to the evidence base for the effectiveness of an integrated approach. </w:t>
      </w:r>
    </w:p>
    <w:p w14:paraId="2311943F" w14:textId="57FFCAF8"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7470FB8B" w14:textId="7EFB7A5D"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Multilateral institutions and UN agencies should:</w:t>
      </w:r>
    </w:p>
    <w:p w14:paraId="2D6EE85A" w14:textId="0F7C0926" w:rsidR="00A01AAA" w:rsidRPr="00DF3B95" w:rsidRDefault="008B6632">
      <w:pPr>
        <w:numPr>
          <w:ilvl w:val="0"/>
          <w:numId w:val="1"/>
        </w:numPr>
        <w:contextualSpacing/>
        <w:rPr>
          <w:rFonts w:ascii="Gill Sans MT" w:hAnsi="Gill Sans MT"/>
          <w:sz w:val="24"/>
          <w:szCs w:val="24"/>
          <w:lang w:val="en-GB"/>
        </w:rPr>
      </w:pPr>
      <w:r w:rsidRPr="00DF3B95">
        <w:rPr>
          <w:rFonts w:ascii="Gill Sans MT" w:hAnsi="Gill Sans MT"/>
          <w:sz w:val="24"/>
          <w:szCs w:val="24"/>
          <w:lang w:val="en-GB"/>
        </w:rPr>
        <w:t>Build on early efforts to strengthen coordination between sector-specific multilateral institutions focused on health, education, nutrition and WASH, such as the partnership between the Scaling Up Nutrition (SUN) Movement and the Sanitation and Water for All (SWA) Partnership.</w:t>
      </w:r>
    </w:p>
    <w:p w14:paraId="12D48B0E" w14:textId="6B4F4947" w:rsidR="00A01AAA" w:rsidRPr="00DF3B95" w:rsidRDefault="008B6632">
      <w:pPr>
        <w:numPr>
          <w:ilvl w:val="0"/>
          <w:numId w:val="1"/>
        </w:numPr>
        <w:contextualSpacing/>
        <w:rPr>
          <w:rFonts w:ascii="Gill Sans MT" w:hAnsi="Gill Sans MT"/>
          <w:sz w:val="24"/>
          <w:szCs w:val="24"/>
          <w:lang w:val="en-GB"/>
        </w:rPr>
      </w:pPr>
      <w:r w:rsidRPr="00DF3B95">
        <w:rPr>
          <w:rFonts w:ascii="Gill Sans MT" w:hAnsi="Gill Sans MT"/>
          <w:sz w:val="24"/>
          <w:szCs w:val="24"/>
          <w:lang w:val="en-GB"/>
        </w:rPr>
        <w:t>Provide resources in a more integrated fashion to country governments and implementing organi</w:t>
      </w:r>
      <w:r w:rsidR="008A5F8E" w:rsidRPr="00DF3B95">
        <w:rPr>
          <w:rFonts w:ascii="Gill Sans MT" w:hAnsi="Gill Sans MT"/>
          <w:sz w:val="24"/>
          <w:szCs w:val="24"/>
          <w:lang w:val="en-GB"/>
        </w:rPr>
        <w:t>z</w:t>
      </w:r>
      <w:r w:rsidRPr="00DF3B95">
        <w:rPr>
          <w:rFonts w:ascii="Gill Sans MT" w:hAnsi="Gill Sans MT"/>
          <w:sz w:val="24"/>
          <w:szCs w:val="24"/>
          <w:lang w:val="en-GB"/>
        </w:rPr>
        <w:t>ations.</w:t>
      </w:r>
    </w:p>
    <w:p w14:paraId="7EE76110" w14:textId="77777777" w:rsidR="00A01AAA" w:rsidRPr="00DF3B95" w:rsidRDefault="008B6632">
      <w:pPr>
        <w:numPr>
          <w:ilvl w:val="0"/>
          <w:numId w:val="1"/>
        </w:numPr>
        <w:contextualSpacing/>
        <w:rPr>
          <w:rFonts w:ascii="Gill Sans MT" w:hAnsi="Gill Sans MT"/>
          <w:sz w:val="24"/>
          <w:szCs w:val="24"/>
          <w:lang w:val="en-GB"/>
        </w:rPr>
      </w:pPr>
      <w:r w:rsidRPr="00DF3B95">
        <w:rPr>
          <w:rFonts w:ascii="Gill Sans MT" w:hAnsi="Gill Sans MT"/>
          <w:sz w:val="24"/>
          <w:szCs w:val="24"/>
          <w:lang w:val="en-GB"/>
        </w:rPr>
        <w:t>Be champions of support at the local level for integrated approaches and innovations, and disseminate successful models.</w:t>
      </w:r>
    </w:p>
    <w:p w14:paraId="0D839FDF" w14:textId="3C2E338E"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0D98E7A3" w14:textId="7777777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Civil society organisations should:</w:t>
      </w:r>
    </w:p>
    <w:p w14:paraId="3DFAFF7A" w14:textId="77777777" w:rsidR="00A01AAA" w:rsidRPr="00DF3B95" w:rsidRDefault="008B6632">
      <w:pPr>
        <w:numPr>
          <w:ilvl w:val="0"/>
          <w:numId w:val="11"/>
        </w:numPr>
        <w:contextualSpacing/>
        <w:rPr>
          <w:rFonts w:ascii="Gill Sans MT" w:hAnsi="Gill Sans MT"/>
          <w:sz w:val="24"/>
          <w:szCs w:val="24"/>
          <w:lang w:val="en-GB"/>
        </w:rPr>
      </w:pPr>
      <w:r w:rsidRPr="00DF3B95">
        <w:rPr>
          <w:rFonts w:ascii="Gill Sans MT" w:hAnsi="Gill Sans MT"/>
          <w:sz w:val="24"/>
          <w:szCs w:val="24"/>
          <w:lang w:val="en-GB"/>
        </w:rPr>
        <w:t>Support, finance and document programmes that can inform national policy-making and planning processes with lessons learned from integrated approaches.</w:t>
      </w:r>
    </w:p>
    <w:p w14:paraId="6127CC0D" w14:textId="5BBB106B" w:rsidR="00A01AAA" w:rsidRPr="00DF3B95" w:rsidRDefault="008B6632">
      <w:pPr>
        <w:numPr>
          <w:ilvl w:val="0"/>
          <w:numId w:val="11"/>
        </w:numPr>
        <w:contextualSpacing/>
        <w:rPr>
          <w:rFonts w:ascii="Gill Sans MT" w:hAnsi="Gill Sans MT"/>
          <w:sz w:val="24"/>
          <w:szCs w:val="24"/>
          <w:lang w:val="en-GB"/>
        </w:rPr>
      </w:pPr>
      <w:r w:rsidRPr="00DF3B95">
        <w:rPr>
          <w:rFonts w:ascii="Gill Sans MT" w:hAnsi="Gill Sans MT"/>
          <w:sz w:val="24"/>
          <w:szCs w:val="24"/>
          <w:lang w:val="en-GB"/>
        </w:rPr>
        <w:lastRenderedPageBreak/>
        <w:t>Ensure community representation during government policy and budget making processes to ensure concerns of affected communities are addressed when prioriti</w:t>
      </w:r>
      <w:r w:rsidR="008A5F8E" w:rsidRPr="00DF3B95">
        <w:rPr>
          <w:rFonts w:ascii="Gill Sans MT" w:hAnsi="Gill Sans MT"/>
          <w:sz w:val="24"/>
          <w:szCs w:val="24"/>
          <w:lang w:val="en-GB"/>
        </w:rPr>
        <w:t>z</w:t>
      </w:r>
      <w:r w:rsidRPr="00DF3B95">
        <w:rPr>
          <w:rFonts w:ascii="Gill Sans MT" w:hAnsi="Gill Sans MT"/>
          <w:sz w:val="24"/>
          <w:szCs w:val="24"/>
          <w:lang w:val="en-GB"/>
        </w:rPr>
        <w:t>ing integrated approaches</w:t>
      </w:r>
      <w:r w:rsidRPr="00DF3B95">
        <w:rPr>
          <w:rFonts w:ascii="Gill Sans MT" w:eastAsia="Calibri" w:hAnsi="Gill Sans MT" w:cs="Calibri"/>
          <w:lang w:val="en-GB"/>
        </w:rPr>
        <w:t xml:space="preserve">.  </w:t>
      </w:r>
    </w:p>
    <w:p w14:paraId="4ECBFBAB" w14:textId="525F656F" w:rsidR="00A01AAA" w:rsidRPr="00DF3B95" w:rsidRDefault="008B6632">
      <w:pPr>
        <w:numPr>
          <w:ilvl w:val="0"/>
          <w:numId w:val="11"/>
        </w:numPr>
        <w:contextualSpacing/>
        <w:rPr>
          <w:rFonts w:ascii="Gill Sans MT" w:hAnsi="Gill Sans MT"/>
          <w:sz w:val="24"/>
          <w:szCs w:val="24"/>
          <w:lang w:val="en-GB"/>
        </w:rPr>
      </w:pPr>
      <w:r w:rsidRPr="00DF3B95">
        <w:rPr>
          <w:rFonts w:ascii="Gill Sans MT" w:hAnsi="Gill Sans MT"/>
          <w:sz w:val="24"/>
          <w:szCs w:val="24"/>
          <w:lang w:val="en-GB"/>
        </w:rPr>
        <w:t>Collaborate with each other and with academics to strengthen the evidence base for effective integration, and seek to share lessons and good practice.</w:t>
      </w:r>
    </w:p>
    <w:p w14:paraId="0282AD03" w14:textId="77777777" w:rsidR="00A01AAA" w:rsidRPr="00DF3B95" w:rsidRDefault="008B6632">
      <w:pPr>
        <w:numPr>
          <w:ilvl w:val="0"/>
          <w:numId w:val="11"/>
        </w:numPr>
        <w:contextualSpacing/>
        <w:rPr>
          <w:rFonts w:ascii="Gill Sans MT" w:hAnsi="Gill Sans MT"/>
          <w:sz w:val="24"/>
          <w:szCs w:val="24"/>
          <w:lang w:val="en-GB"/>
        </w:rPr>
      </w:pPr>
      <w:r w:rsidRPr="00DF3B95">
        <w:rPr>
          <w:rFonts w:ascii="Gill Sans MT" w:hAnsi="Gill Sans MT"/>
          <w:sz w:val="24"/>
          <w:szCs w:val="24"/>
          <w:lang w:val="en-GB"/>
        </w:rPr>
        <w:t>Hold leaders accountable for upholding their commitments to holistic health of children and societies through championing integrated approaches.</w:t>
      </w:r>
    </w:p>
    <w:p w14:paraId="6A33F00E" w14:textId="3E23F9C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658D2A1E" w14:textId="1868E39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Private sector organisations should:</w:t>
      </w:r>
    </w:p>
    <w:p w14:paraId="7395BA5B" w14:textId="69205660" w:rsidR="00A01AAA" w:rsidRPr="00DF3B95" w:rsidRDefault="008B6632">
      <w:pPr>
        <w:numPr>
          <w:ilvl w:val="0"/>
          <w:numId w:val="6"/>
        </w:numPr>
        <w:contextualSpacing/>
        <w:rPr>
          <w:rFonts w:ascii="Gill Sans MT" w:hAnsi="Gill Sans MT"/>
          <w:sz w:val="24"/>
          <w:szCs w:val="24"/>
          <w:lang w:val="en-GB"/>
        </w:rPr>
      </w:pPr>
      <w:r w:rsidRPr="00DF3B95">
        <w:rPr>
          <w:rFonts w:ascii="Gill Sans MT" w:hAnsi="Gill Sans MT"/>
          <w:sz w:val="24"/>
          <w:szCs w:val="24"/>
          <w:lang w:val="en-GB"/>
        </w:rPr>
        <w:t>Work closely with governments to support and facilitate cross-sectoral initiatives to improve child health, nutrition and access to education and WASH services.</w:t>
      </w:r>
    </w:p>
    <w:p w14:paraId="521B1FC1" w14:textId="77777777" w:rsidR="00A01AAA" w:rsidRPr="00DF3B95" w:rsidRDefault="008B6632">
      <w:pPr>
        <w:numPr>
          <w:ilvl w:val="0"/>
          <w:numId w:val="6"/>
        </w:numPr>
        <w:contextualSpacing/>
        <w:rPr>
          <w:rFonts w:ascii="Gill Sans MT" w:hAnsi="Gill Sans MT"/>
          <w:sz w:val="24"/>
          <w:szCs w:val="24"/>
          <w:lang w:val="en-GB"/>
        </w:rPr>
      </w:pPr>
      <w:r w:rsidRPr="00DF3B95">
        <w:rPr>
          <w:rFonts w:ascii="Gill Sans MT" w:hAnsi="Gill Sans MT"/>
          <w:sz w:val="24"/>
          <w:szCs w:val="24"/>
          <w:lang w:val="en-GB"/>
        </w:rPr>
        <w:t>Finance pilot programmes or research studies to strengthen the evidence base for what works in effective integration.</w:t>
      </w:r>
    </w:p>
    <w:p w14:paraId="759E2220" w14:textId="3271BACE" w:rsidR="00A01AAA" w:rsidRPr="00DF3B95" w:rsidRDefault="008B6632">
      <w:pPr>
        <w:numPr>
          <w:ilvl w:val="0"/>
          <w:numId w:val="6"/>
        </w:numPr>
        <w:contextualSpacing/>
        <w:rPr>
          <w:rFonts w:ascii="Gill Sans MT" w:hAnsi="Gill Sans MT"/>
          <w:sz w:val="24"/>
          <w:szCs w:val="24"/>
          <w:lang w:val="en-GB"/>
        </w:rPr>
      </w:pPr>
      <w:r w:rsidRPr="00DF3B95">
        <w:rPr>
          <w:rFonts w:ascii="Gill Sans MT" w:hAnsi="Gill Sans MT"/>
          <w:sz w:val="24"/>
          <w:szCs w:val="24"/>
          <w:lang w:val="en-GB"/>
        </w:rPr>
        <w:t xml:space="preserve">Embed integrated approaches and messages within product and service marketing strategies relevant to child health (for instance, help to promote </w:t>
      </w:r>
      <w:r w:rsidR="004F3F21" w:rsidRPr="00DF3B95">
        <w:rPr>
          <w:rFonts w:ascii="Gill Sans MT" w:hAnsi="Gill Sans MT"/>
          <w:sz w:val="24"/>
          <w:szCs w:val="24"/>
          <w:lang w:val="en-GB"/>
        </w:rPr>
        <w:t xml:space="preserve">proper </w:t>
      </w:r>
      <w:r w:rsidRPr="00DF3B95">
        <w:rPr>
          <w:rFonts w:ascii="Gill Sans MT" w:hAnsi="Gill Sans MT"/>
          <w:sz w:val="24"/>
          <w:szCs w:val="24"/>
          <w:lang w:val="en-GB"/>
        </w:rPr>
        <w:t>food and hand hygiene through the sale of cleaning and sanitation products).</w:t>
      </w:r>
    </w:p>
    <w:p w14:paraId="4E901EDC" w14:textId="77777777"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 xml:space="preserve"> </w:t>
      </w:r>
    </w:p>
    <w:p w14:paraId="09FCB3DE" w14:textId="0B066009"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Academic institutions should:</w:t>
      </w:r>
    </w:p>
    <w:p w14:paraId="3E8D0C3D" w14:textId="77777777" w:rsidR="00A01AAA" w:rsidRPr="00DF3B95" w:rsidRDefault="008B6632">
      <w:pPr>
        <w:numPr>
          <w:ilvl w:val="0"/>
          <w:numId w:val="4"/>
        </w:numPr>
        <w:contextualSpacing/>
        <w:rPr>
          <w:rFonts w:ascii="Gill Sans MT" w:hAnsi="Gill Sans MT"/>
          <w:sz w:val="24"/>
          <w:szCs w:val="24"/>
          <w:lang w:val="en-GB"/>
        </w:rPr>
      </w:pPr>
      <w:r w:rsidRPr="00DF3B95">
        <w:rPr>
          <w:rFonts w:ascii="Gill Sans MT" w:hAnsi="Gill Sans MT"/>
          <w:sz w:val="24"/>
          <w:szCs w:val="24"/>
          <w:lang w:val="en-GB"/>
        </w:rPr>
        <w:t>Assist in the creation of key indicators to measure the economic and health benefits of integration.</w:t>
      </w:r>
    </w:p>
    <w:p w14:paraId="441B49AA" w14:textId="2B1854A9" w:rsidR="00A01AAA" w:rsidRPr="00DF3B95" w:rsidRDefault="008B6632">
      <w:pPr>
        <w:numPr>
          <w:ilvl w:val="0"/>
          <w:numId w:val="4"/>
        </w:numPr>
        <w:contextualSpacing/>
        <w:rPr>
          <w:rFonts w:ascii="Gill Sans MT" w:hAnsi="Gill Sans MT"/>
          <w:sz w:val="24"/>
          <w:szCs w:val="24"/>
          <w:lang w:val="en-GB"/>
        </w:rPr>
      </w:pPr>
      <w:r w:rsidRPr="00DF3B95">
        <w:rPr>
          <w:rFonts w:ascii="Gill Sans MT" w:hAnsi="Gill Sans MT"/>
          <w:sz w:val="24"/>
          <w:szCs w:val="24"/>
          <w:lang w:val="en-GB"/>
        </w:rPr>
        <w:t xml:space="preserve">Partner with NGOs and governments to </w:t>
      </w:r>
      <w:r w:rsidR="00F42A60" w:rsidRPr="00DF3B95">
        <w:rPr>
          <w:rFonts w:ascii="Gill Sans MT" w:hAnsi="Gill Sans MT"/>
          <w:sz w:val="24"/>
          <w:szCs w:val="24"/>
          <w:lang w:val="en-GB"/>
        </w:rPr>
        <w:t>generate more data</w:t>
      </w:r>
      <w:r w:rsidRPr="00DF3B95">
        <w:rPr>
          <w:rFonts w:ascii="Gill Sans MT" w:hAnsi="Gill Sans MT"/>
          <w:sz w:val="24"/>
          <w:szCs w:val="24"/>
          <w:lang w:val="en-GB"/>
        </w:rPr>
        <w:t xml:space="preserve"> on the effects of integrated programming, especially those integrating 3 or more sectors</w:t>
      </w:r>
      <w:r w:rsidR="00F42A60" w:rsidRPr="00DF3B95">
        <w:rPr>
          <w:rFonts w:ascii="Gill Sans MT" w:hAnsi="Gill Sans MT"/>
          <w:sz w:val="24"/>
          <w:szCs w:val="24"/>
          <w:lang w:val="en-GB"/>
        </w:rPr>
        <w:t>, by conducting impact assessments</w:t>
      </w:r>
      <w:r w:rsidRPr="00DF3B95">
        <w:rPr>
          <w:rFonts w:ascii="Gill Sans MT" w:hAnsi="Gill Sans MT"/>
          <w:sz w:val="24"/>
          <w:szCs w:val="24"/>
          <w:lang w:val="en-GB"/>
        </w:rPr>
        <w:t>.</w:t>
      </w:r>
    </w:p>
    <w:p w14:paraId="45A763F1" w14:textId="6286C173" w:rsidR="00F42A60" w:rsidRPr="00DF3B95" w:rsidRDefault="00F42A60">
      <w:pPr>
        <w:numPr>
          <w:ilvl w:val="0"/>
          <w:numId w:val="4"/>
        </w:numPr>
        <w:contextualSpacing/>
        <w:rPr>
          <w:rFonts w:ascii="Gill Sans MT" w:hAnsi="Gill Sans MT"/>
          <w:sz w:val="24"/>
          <w:szCs w:val="24"/>
          <w:lang w:val="en-GB"/>
        </w:rPr>
      </w:pPr>
      <w:r w:rsidRPr="00DF3B95">
        <w:rPr>
          <w:rFonts w:ascii="Gill Sans MT" w:hAnsi="Gill Sans MT"/>
          <w:sz w:val="24"/>
          <w:szCs w:val="24"/>
          <w:lang w:val="en-GB"/>
        </w:rPr>
        <w:t>Break down department research siloes to more easily engage in multi-sectoral research.</w:t>
      </w:r>
    </w:p>
    <w:p w14:paraId="66B8542F" w14:textId="0E545017" w:rsidR="00F42A60" w:rsidRPr="00DF3B95" w:rsidRDefault="00F42A60">
      <w:pPr>
        <w:numPr>
          <w:ilvl w:val="0"/>
          <w:numId w:val="4"/>
        </w:numPr>
        <w:contextualSpacing/>
        <w:rPr>
          <w:rFonts w:ascii="Gill Sans MT" w:hAnsi="Gill Sans MT"/>
          <w:sz w:val="24"/>
          <w:szCs w:val="24"/>
          <w:lang w:val="en-GB"/>
        </w:rPr>
      </w:pPr>
      <w:r w:rsidRPr="00DF3B95">
        <w:rPr>
          <w:rFonts w:ascii="Gill Sans MT" w:hAnsi="Gill Sans MT"/>
          <w:sz w:val="24"/>
          <w:szCs w:val="24"/>
          <w:lang w:val="en-GB"/>
        </w:rPr>
        <w:t xml:space="preserve">Disseminate evidence to policy makers to ensure data leads to change. </w:t>
      </w:r>
    </w:p>
    <w:p w14:paraId="65E5DFDD" w14:textId="77777777" w:rsidR="00A01AAA" w:rsidRPr="00DF3B95" w:rsidRDefault="00A01AAA">
      <w:pPr>
        <w:rPr>
          <w:rFonts w:ascii="Gill Sans MT" w:hAnsi="Gill Sans MT"/>
          <w:sz w:val="24"/>
          <w:szCs w:val="24"/>
          <w:lang w:val="en-GB"/>
        </w:rPr>
      </w:pPr>
    </w:p>
    <w:p w14:paraId="3ECA0AB6" w14:textId="28387F9C" w:rsidR="00A01AAA" w:rsidRPr="00DF3B95" w:rsidRDefault="008B6632">
      <w:pPr>
        <w:rPr>
          <w:rFonts w:ascii="Gill Sans MT" w:hAnsi="Gill Sans MT"/>
          <w:color w:val="3CAAE1"/>
          <w:sz w:val="24"/>
          <w:szCs w:val="24"/>
          <w:lang w:val="en-GB"/>
        </w:rPr>
      </w:pPr>
      <w:r w:rsidRPr="00DF3B95">
        <w:rPr>
          <w:rFonts w:ascii="Gill Sans MT" w:hAnsi="Gill Sans MT"/>
          <w:color w:val="3CAAE1"/>
          <w:sz w:val="24"/>
          <w:szCs w:val="24"/>
          <w:lang w:val="en-GB"/>
        </w:rPr>
        <w:t>Community members should:</w:t>
      </w:r>
    </w:p>
    <w:p w14:paraId="6809B165" w14:textId="7D2356D3" w:rsidR="00A01AAA" w:rsidRPr="00DF3B95" w:rsidRDefault="008B6632">
      <w:pPr>
        <w:numPr>
          <w:ilvl w:val="0"/>
          <w:numId w:val="9"/>
        </w:numPr>
        <w:contextualSpacing/>
        <w:rPr>
          <w:rFonts w:ascii="Gill Sans MT" w:hAnsi="Gill Sans MT"/>
          <w:sz w:val="24"/>
          <w:szCs w:val="24"/>
          <w:lang w:val="en-GB"/>
        </w:rPr>
      </w:pPr>
      <w:r w:rsidRPr="00DF3B95">
        <w:rPr>
          <w:rFonts w:ascii="Gill Sans MT" w:hAnsi="Gill Sans MT"/>
          <w:sz w:val="24"/>
          <w:szCs w:val="24"/>
          <w:lang w:val="en-GB"/>
        </w:rPr>
        <w:t>Advocate for their health needs and make clear the interconnected linkages between health outcomes.</w:t>
      </w:r>
    </w:p>
    <w:p w14:paraId="56E76241" w14:textId="77777777" w:rsidR="00A01AAA" w:rsidRPr="00DF3B95" w:rsidRDefault="008B6632">
      <w:pPr>
        <w:numPr>
          <w:ilvl w:val="0"/>
          <w:numId w:val="9"/>
        </w:numPr>
        <w:contextualSpacing/>
        <w:rPr>
          <w:rFonts w:ascii="Gill Sans MT" w:hAnsi="Gill Sans MT"/>
          <w:sz w:val="24"/>
          <w:szCs w:val="24"/>
          <w:lang w:val="en-GB"/>
        </w:rPr>
      </w:pPr>
      <w:r w:rsidRPr="00DF3B95">
        <w:rPr>
          <w:rFonts w:ascii="Gill Sans MT" w:hAnsi="Gill Sans MT"/>
          <w:sz w:val="24"/>
          <w:szCs w:val="24"/>
          <w:lang w:val="en-GB"/>
        </w:rPr>
        <w:t xml:space="preserve">Talk with leaders in the community about a holistic view of health for women and children. </w:t>
      </w:r>
    </w:p>
    <w:p w14:paraId="05B14D68" w14:textId="194FACD9" w:rsidR="00A01AAA" w:rsidRPr="00DF3B95" w:rsidRDefault="008B6632">
      <w:pPr>
        <w:rPr>
          <w:rFonts w:ascii="Gill Sans MT" w:hAnsi="Gill Sans MT"/>
          <w:b/>
          <w:color w:val="3CAAE1"/>
          <w:sz w:val="24"/>
          <w:szCs w:val="24"/>
          <w:lang w:val="en-GB"/>
        </w:rPr>
      </w:pPr>
      <w:r w:rsidRPr="00DF3B95">
        <w:rPr>
          <w:rFonts w:ascii="Gill Sans MT" w:hAnsi="Gill Sans MT"/>
          <w:b/>
          <w:color w:val="3CAAE1"/>
          <w:sz w:val="24"/>
          <w:szCs w:val="24"/>
          <w:lang w:val="en-GB"/>
        </w:rPr>
        <w:t xml:space="preserve"> </w:t>
      </w:r>
    </w:p>
    <w:p w14:paraId="7DF33092" w14:textId="75D97601" w:rsidR="00A01AAA" w:rsidRPr="00DF3B95" w:rsidRDefault="008B6632">
      <w:pPr>
        <w:rPr>
          <w:rFonts w:ascii="Gill Sans MT" w:hAnsi="Gill Sans MT"/>
          <w:b/>
          <w:color w:val="3CAAE1"/>
          <w:sz w:val="28"/>
          <w:szCs w:val="28"/>
          <w:lang w:val="en-GB"/>
        </w:rPr>
      </w:pPr>
      <w:r w:rsidRPr="00DF3B95">
        <w:rPr>
          <w:rFonts w:ascii="Gill Sans MT" w:hAnsi="Gill Sans MT"/>
          <w:b/>
          <w:color w:val="3CAAE1"/>
          <w:sz w:val="28"/>
          <w:szCs w:val="28"/>
          <w:lang w:val="en-GB"/>
        </w:rPr>
        <w:t>About the BabyWASH Coalition</w:t>
      </w:r>
    </w:p>
    <w:p w14:paraId="759B4E2B" w14:textId="3AF70B25" w:rsidR="00A01AAA" w:rsidRPr="00DF3B95" w:rsidRDefault="008B6632">
      <w:pPr>
        <w:rPr>
          <w:rFonts w:ascii="Gill Sans MT" w:hAnsi="Gill Sans MT"/>
          <w:sz w:val="24"/>
          <w:szCs w:val="24"/>
          <w:lang w:val="en-GB"/>
        </w:rPr>
      </w:pPr>
      <w:r w:rsidRPr="00DF3B95">
        <w:rPr>
          <w:rFonts w:ascii="Gill Sans MT" w:hAnsi="Gill Sans MT"/>
          <w:sz w:val="24"/>
          <w:szCs w:val="24"/>
          <w:lang w:val="en-GB"/>
        </w:rPr>
        <w:t>The BabyWASH Coalition is a group of organisations focused on increasing integration between water, sanitation and hygiene (WASH), early childhood development (ECD), nutrition, and maternal, newborn and child health (MNCH) programming, policy-making and funding to improve child well-being in the crucial first 1,000 days of a child’s life; from conception to age two.</w:t>
      </w:r>
    </w:p>
    <w:p w14:paraId="2307F36D" w14:textId="77777777" w:rsidR="00D51BB2" w:rsidRPr="00DF3B95" w:rsidRDefault="00D51BB2" w:rsidP="006F61EE">
      <w:pPr>
        <w:jc w:val="right"/>
        <w:rPr>
          <w:rFonts w:ascii="Gill Sans MT" w:hAnsi="Gill Sans MT"/>
          <w:b/>
          <w:color w:val="3CAAE1"/>
          <w:sz w:val="24"/>
          <w:szCs w:val="24"/>
          <w:lang w:val="en-GB"/>
        </w:rPr>
      </w:pPr>
    </w:p>
    <w:p w14:paraId="6212AEA5" w14:textId="4DA73779" w:rsidR="00A01AAA" w:rsidRPr="00DF3B95" w:rsidRDefault="008B6632" w:rsidP="006F61EE">
      <w:pPr>
        <w:jc w:val="right"/>
        <w:rPr>
          <w:rFonts w:ascii="Gill Sans MT" w:hAnsi="Gill Sans MT"/>
          <w:b/>
          <w:color w:val="1155CC"/>
          <w:sz w:val="24"/>
          <w:szCs w:val="24"/>
          <w:u w:val="single"/>
          <w:lang w:val="en-GB"/>
        </w:rPr>
      </w:pPr>
      <w:r w:rsidRPr="00DF3B95">
        <w:rPr>
          <w:rFonts w:ascii="Gill Sans MT" w:hAnsi="Gill Sans MT"/>
          <w:b/>
          <w:color w:val="3CAAE1"/>
          <w:sz w:val="24"/>
          <w:szCs w:val="24"/>
          <w:lang w:val="en-GB"/>
        </w:rPr>
        <w:t>Website</w:t>
      </w:r>
      <w:hyperlink r:id="rId14">
        <w:r w:rsidRPr="00DF3B95">
          <w:rPr>
            <w:rFonts w:ascii="Gill Sans MT" w:hAnsi="Gill Sans MT"/>
            <w:b/>
            <w:color w:val="3CAAE1"/>
            <w:sz w:val="24"/>
            <w:szCs w:val="24"/>
            <w:lang w:val="en-GB"/>
          </w:rPr>
          <w:t xml:space="preserve"> </w:t>
        </w:r>
      </w:hyperlink>
      <w:hyperlink r:id="rId15">
        <w:r w:rsidRPr="00DF3B95">
          <w:rPr>
            <w:rFonts w:ascii="Gill Sans MT" w:hAnsi="Gill Sans MT"/>
            <w:b/>
            <w:color w:val="1155CC"/>
            <w:sz w:val="24"/>
            <w:szCs w:val="24"/>
            <w:u w:val="single"/>
            <w:lang w:val="en-GB"/>
          </w:rPr>
          <w:t>http://babywashcoalition.org</w:t>
        </w:r>
      </w:hyperlink>
    </w:p>
    <w:p w14:paraId="01C2E6DB" w14:textId="4C29307E" w:rsidR="00A01AAA" w:rsidRPr="00DF3B95" w:rsidRDefault="008B6632" w:rsidP="006F61EE">
      <w:pPr>
        <w:jc w:val="right"/>
        <w:rPr>
          <w:rFonts w:ascii="Gill Sans MT" w:hAnsi="Gill Sans MT"/>
          <w:b/>
          <w:sz w:val="24"/>
          <w:szCs w:val="24"/>
          <w:lang w:val="en-GB"/>
        </w:rPr>
      </w:pPr>
      <w:r w:rsidRPr="00DF3B95">
        <w:rPr>
          <w:rFonts w:ascii="Gill Sans MT" w:hAnsi="Gill Sans MT"/>
          <w:b/>
          <w:color w:val="3CAAE1"/>
          <w:sz w:val="24"/>
          <w:szCs w:val="24"/>
          <w:lang w:val="en-GB"/>
        </w:rPr>
        <w:t xml:space="preserve">Email </w:t>
      </w:r>
      <w:hyperlink r:id="rId16" w:history="1">
        <w:r w:rsidR="00D51BB2" w:rsidRPr="00DF3B95">
          <w:rPr>
            <w:rStyle w:val="Hyperlink"/>
            <w:rFonts w:ascii="Gill Sans MT" w:hAnsi="Gill Sans MT"/>
            <w:sz w:val="24"/>
            <w:szCs w:val="24"/>
            <w:lang w:val="en-GB"/>
          </w:rPr>
          <w:t>info@babywashcoalition.org</w:t>
        </w:r>
      </w:hyperlink>
    </w:p>
    <w:p w14:paraId="51B12110" w14:textId="0B2BF218" w:rsidR="00D51BB2" w:rsidRPr="00DF3B95" w:rsidRDefault="00D51BB2" w:rsidP="006F61EE">
      <w:pPr>
        <w:jc w:val="right"/>
        <w:rPr>
          <w:rFonts w:ascii="Gill Sans MT" w:hAnsi="Gill Sans MT"/>
          <w:b/>
          <w:sz w:val="24"/>
          <w:szCs w:val="24"/>
          <w:lang w:val="en-GB"/>
        </w:rPr>
      </w:pPr>
    </w:p>
    <w:p w14:paraId="2D1F1D27" w14:textId="608AEAD2" w:rsidR="00A01AAA" w:rsidRPr="00DF3B95" w:rsidRDefault="004A475D">
      <w:pPr>
        <w:rPr>
          <w:rFonts w:ascii="Gill Sans MT" w:hAnsi="Gill Sans MT"/>
          <w:b/>
          <w:sz w:val="24"/>
          <w:szCs w:val="24"/>
          <w:lang w:val="en-GB"/>
        </w:rPr>
      </w:pPr>
      <w:r w:rsidRPr="008A5F8E">
        <w:rPr>
          <w:rFonts w:ascii="Gill Sans MT" w:hAnsi="Gill Sans MT"/>
          <w:noProof/>
          <w:sz w:val="24"/>
          <w:szCs w:val="24"/>
          <w:lang w:val="en-GB" w:eastAsia="en-GB"/>
        </w:rPr>
        <w:lastRenderedPageBreak/>
        <mc:AlternateContent>
          <mc:Choice Requires="wps">
            <w:drawing>
              <wp:anchor distT="45720" distB="45720" distL="114300" distR="114300" simplePos="0" relativeHeight="251678208" behindDoc="0" locked="0" layoutInCell="1" allowOverlap="1" wp14:anchorId="2B82CDBE" wp14:editId="19A93856">
                <wp:simplePos x="0" y="0"/>
                <wp:positionH relativeFrom="margin">
                  <wp:posOffset>0</wp:posOffset>
                </wp:positionH>
                <wp:positionV relativeFrom="paragraph">
                  <wp:posOffset>3086100</wp:posOffset>
                </wp:positionV>
                <wp:extent cx="65151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3CAAE1"/>
                        </a:solidFill>
                        <a:ln w="9525">
                          <a:solidFill>
                            <a:srgbClr val="000000"/>
                          </a:solidFill>
                          <a:miter lim="800000"/>
                          <a:headEnd/>
                          <a:tailEnd/>
                        </a:ln>
                      </wps:spPr>
                      <wps:txbx>
                        <w:txbxContent>
                          <w:p w14:paraId="6D3B5AD2" w14:textId="77777777" w:rsidR="00091447" w:rsidRPr="00091447" w:rsidRDefault="0025604B" w:rsidP="00CA52F2">
                            <w:pPr>
                              <w:rPr>
                                <w:rFonts w:ascii="Gill Sans MT" w:hAnsi="Gill Sans MT"/>
                                <w:b/>
                                <w:color w:val="FFFFFF" w:themeColor="background1"/>
                                <w:sz w:val="20"/>
                              </w:rPr>
                            </w:pPr>
                            <w:r>
                              <w:rPr>
                                <w:rFonts w:ascii="Gill Sans MT" w:hAnsi="Gill Sans MT"/>
                                <w:b/>
                                <w:color w:val="FFFFFF" w:themeColor="background1"/>
                                <w:sz w:val="20"/>
                              </w:rPr>
                              <w:t>Case Study 2</w:t>
                            </w:r>
                          </w:p>
                          <w:p w14:paraId="19182DA4" w14:textId="6DF31138" w:rsidR="00091447" w:rsidRPr="00091447" w:rsidRDefault="00091447" w:rsidP="00CA52F2">
                            <w:pPr>
                              <w:spacing w:line="240" w:lineRule="auto"/>
                              <w:ind w:firstLine="720"/>
                              <w:rPr>
                                <w:rFonts w:ascii="Gill Sans MT" w:hAnsi="Gill Sans MT"/>
                                <w:color w:val="FFFFFF" w:themeColor="background1"/>
                                <w:sz w:val="20"/>
                              </w:rPr>
                            </w:pPr>
                            <w:r w:rsidRPr="00091447">
                              <w:rPr>
                                <w:rFonts w:ascii="Gill Sans MT" w:hAnsi="Gill Sans MT"/>
                                <w:color w:val="FFFFFF" w:themeColor="background1"/>
                                <w:sz w:val="20"/>
                              </w:rPr>
                              <w:t xml:space="preserve">On the remote island of Tanna in Vanuatu, World Vision implemented a coordinated WASH and MNCHN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with specific focus on mothers and children under 5. This unprecedented health education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began with an existing WASH project and added a MNCH project, with goals to reduce disease among children under 5 and improve nutrition practices of women and children, antenatal care, postnatal care, hygiene and sanitation practices, and access to health services. </w:t>
                            </w:r>
                          </w:p>
                          <w:p w14:paraId="4F9BB017" w14:textId="127E1821" w:rsidR="00091447" w:rsidRPr="00091447" w:rsidRDefault="00091447" w:rsidP="00CA52F2">
                            <w:pPr>
                              <w:ind w:firstLine="720"/>
                              <w:rPr>
                                <w:rFonts w:ascii="Gill Sans MT" w:hAnsi="Gill Sans MT"/>
                                <w:color w:val="FFFFFF" w:themeColor="background1"/>
                                <w:sz w:val="20"/>
                              </w:rPr>
                            </w:pPr>
                            <w:r w:rsidRPr="0025604B">
                              <w:rPr>
                                <w:rFonts w:ascii="Gill Sans MT" w:hAnsi="Gill Sans MT"/>
                                <w:b/>
                                <w:i/>
                                <w:color w:val="FFFFFF" w:themeColor="background1"/>
                                <w:sz w:val="20"/>
                                <w:u w:val="single"/>
                              </w:rPr>
                              <w:t>Increased community ownership and engagement of the integrated WASH and MNCH</w:t>
                            </w:r>
                            <w:r w:rsidRPr="00091447">
                              <w:rPr>
                                <w:rFonts w:ascii="Gill Sans MT" w:hAnsi="Gill Sans MT"/>
                                <w:color w:val="FFFFFF" w:themeColor="background1"/>
                                <w:sz w:val="20"/>
                              </w:rPr>
                              <w:t xml:space="preserve">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allowed for additional beneficiaries to be reached more rapidly. Because the project featured a cross-learning approach of WASH, health, and nutrition, it was not labeled as “only for women and children”. </w:t>
                            </w:r>
                            <w:r w:rsidR="0025604B">
                              <w:rPr>
                                <w:rFonts w:ascii="Gill Sans MT" w:hAnsi="Gill Sans MT"/>
                                <w:color w:val="FFFFFF" w:themeColor="background1"/>
                                <w:sz w:val="20"/>
                              </w:rPr>
                              <w:t>This</w:t>
                            </w:r>
                            <w:r w:rsidRPr="00091447">
                              <w:rPr>
                                <w:rFonts w:ascii="Gill Sans MT" w:hAnsi="Gill Sans MT"/>
                                <w:color w:val="FFFFFF" w:themeColor="background1"/>
                                <w:sz w:val="20"/>
                              </w:rPr>
                              <w:t xml:space="preserve"> set the foundation for community involvement, community pride, and allowed men to feel involved in the process and planning. Overall, 20 communities were trained in hygiene, sanitation, and nutrition, exceeding the target of 10 communities. The impact of this integrated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exceeded that of previous “WASH only” projects, and has thus far proven more sustainable, as significant changes in nutritional practices and reductions in disease prevalence have been observed.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2CDBE" id="_x0000_s1030" type="#_x0000_t202" style="position:absolute;margin-left:0;margin-top:243pt;width:513pt;height:110.6pt;z-index:251678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" fillcolor="#3caae1">
                <v:textbox style="mso-fit-shape-to-text:t">
                  <w:txbxContent>
                    <w:p w14:paraId="6D3B5AD2" w14:textId="77777777" w:rsidR="00091447" w:rsidRPr="00091447" w:rsidRDefault="0025604B" w:rsidP="00CA52F2">
                      <w:pPr>
                        <w:rPr>
                          <w:rFonts w:ascii="Gill Sans MT" w:hAnsi="Gill Sans MT"/>
                          <w:b/>
                          <w:color w:val="FFFFFF" w:themeColor="background1"/>
                          <w:sz w:val="20"/>
                        </w:rPr>
                      </w:pPr>
                      <w:r>
                        <w:rPr>
                          <w:rFonts w:ascii="Gill Sans MT" w:hAnsi="Gill Sans MT"/>
                          <w:b/>
                          <w:color w:val="FFFFFF" w:themeColor="background1"/>
                          <w:sz w:val="20"/>
                        </w:rPr>
                        <w:t>Case Study 2</w:t>
                      </w:r>
                    </w:p>
                    <w:p w14:paraId="19182DA4" w14:textId="6DF31138" w:rsidR="00091447" w:rsidRPr="00091447" w:rsidRDefault="00091447" w:rsidP="00CA52F2">
                      <w:pPr>
                        <w:spacing w:line="240" w:lineRule="auto"/>
                        <w:ind w:firstLine="720"/>
                        <w:rPr>
                          <w:rFonts w:ascii="Gill Sans MT" w:hAnsi="Gill Sans MT"/>
                          <w:color w:val="FFFFFF" w:themeColor="background1"/>
                          <w:sz w:val="20"/>
                        </w:rPr>
                      </w:pPr>
                      <w:r w:rsidRPr="00091447">
                        <w:rPr>
                          <w:rFonts w:ascii="Gill Sans MT" w:hAnsi="Gill Sans MT"/>
                          <w:color w:val="FFFFFF" w:themeColor="background1"/>
                          <w:sz w:val="20"/>
                        </w:rPr>
                        <w:t xml:space="preserve">On the remote island of Tanna in Vanuatu, World Vision implemented a coordinated WASH and MNCHN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with specific focus on mothers and children under 5. This unprecedented health education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began with an existing WASH project and added a MNCH project, with goals to reduce disease among children under 5 and improve nutrition practices of women and children, antenatal care, postnatal care, hygiene and sanitation practices, and access to health services. </w:t>
                      </w:r>
                    </w:p>
                    <w:p w14:paraId="4F9BB017" w14:textId="127E1821" w:rsidR="00091447" w:rsidRPr="00091447" w:rsidRDefault="00091447" w:rsidP="00CA52F2">
                      <w:pPr>
                        <w:ind w:firstLine="720"/>
                        <w:rPr>
                          <w:rFonts w:ascii="Gill Sans MT" w:hAnsi="Gill Sans MT"/>
                          <w:color w:val="FFFFFF" w:themeColor="background1"/>
                          <w:sz w:val="20"/>
                        </w:rPr>
                      </w:pPr>
                      <w:r w:rsidRPr="0025604B">
                        <w:rPr>
                          <w:rFonts w:ascii="Gill Sans MT" w:hAnsi="Gill Sans MT"/>
                          <w:b/>
                          <w:i/>
                          <w:color w:val="FFFFFF" w:themeColor="background1"/>
                          <w:sz w:val="20"/>
                          <w:u w:val="single"/>
                        </w:rPr>
                        <w:t>Increased community ownership and engagement of the integrated WASH and MNCH</w:t>
                      </w:r>
                      <w:r w:rsidRPr="00091447">
                        <w:rPr>
                          <w:rFonts w:ascii="Gill Sans MT" w:hAnsi="Gill Sans MT"/>
                          <w:color w:val="FFFFFF" w:themeColor="background1"/>
                          <w:sz w:val="20"/>
                        </w:rPr>
                        <w:t xml:space="preserve">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allowed for additional beneficiaries to be reached more rapidly. Because the project featured a cross-learning approach of WASH, health, and nutrition, it was not labeled as “only for women and children”. </w:t>
                      </w:r>
                      <w:r w:rsidR="0025604B">
                        <w:rPr>
                          <w:rFonts w:ascii="Gill Sans MT" w:hAnsi="Gill Sans MT"/>
                          <w:color w:val="FFFFFF" w:themeColor="background1"/>
                          <w:sz w:val="20"/>
                        </w:rPr>
                        <w:t>This</w:t>
                      </w:r>
                      <w:r w:rsidRPr="00091447">
                        <w:rPr>
                          <w:rFonts w:ascii="Gill Sans MT" w:hAnsi="Gill Sans MT"/>
                          <w:color w:val="FFFFFF" w:themeColor="background1"/>
                          <w:sz w:val="20"/>
                        </w:rPr>
                        <w:t xml:space="preserve"> set the foundation for community involvement, community pride, and allowed men to feel involved in the process and planning. Overall, 20 communities were trained in hygiene, sanitation, and nutrition, exceeding the target of 10 communities. The impact of this integrated </w:t>
                      </w:r>
                      <w:r w:rsidR="008A5F8E">
                        <w:rPr>
                          <w:rFonts w:ascii="Gill Sans MT" w:hAnsi="Gill Sans MT"/>
                          <w:color w:val="FFFFFF" w:themeColor="background1"/>
                          <w:sz w:val="20"/>
                        </w:rPr>
                        <w:t>programme</w:t>
                      </w:r>
                      <w:r w:rsidRPr="00091447">
                        <w:rPr>
                          <w:rFonts w:ascii="Gill Sans MT" w:hAnsi="Gill Sans MT"/>
                          <w:color w:val="FFFFFF" w:themeColor="background1"/>
                          <w:sz w:val="20"/>
                        </w:rPr>
                        <w:t xml:space="preserve"> exceeded that of previous “WASH only” projects, and has thus far proven more sustainable, as significant changes in nutritional practices and reductions in disease prevalence have been observed. </w:t>
                      </w:r>
                    </w:p>
                  </w:txbxContent>
                </v:textbox>
                <w10:wrap type="square" anchorx="margin"/>
              </v:shape>
            </w:pict>
          </mc:Fallback>
        </mc:AlternateContent>
      </w:r>
      <w:r w:rsidRPr="00DF3B95">
        <w:rPr>
          <w:rFonts w:ascii="Gill Sans MT" w:hAnsi="Gill Sans MT"/>
          <w:noProof/>
          <w:sz w:val="24"/>
          <w:szCs w:val="24"/>
          <w:lang w:val="en-GB" w:eastAsia="en-GB"/>
        </w:rPr>
        <mc:AlternateContent>
          <mc:Choice Requires="wps">
            <w:drawing>
              <wp:anchor distT="45720" distB="45720" distL="114300" distR="114300" simplePos="0" relativeHeight="251679232" behindDoc="0" locked="0" layoutInCell="1" allowOverlap="1" wp14:anchorId="49E0AB3D" wp14:editId="4C5F57CD">
                <wp:simplePos x="0" y="0"/>
                <wp:positionH relativeFrom="margin">
                  <wp:posOffset>0</wp:posOffset>
                </wp:positionH>
                <wp:positionV relativeFrom="paragraph">
                  <wp:posOffset>285750</wp:posOffset>
                </wp:positionV>
                <wp:extent cx="6505575" cy="1404620"/>
                <wp:effectExtent l="0" t="0" r="28575" b="241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3CAAE1"/>
                        </a:solidFill>
                        <a:ln w="9525">
                          <a:solidFill>
                            <a:srgbClr val="000000"/>
                          </a:solidFill>
                          <a:miter lim="800000"/>
                          <a:headEnd/>
                          <a:tailEnd/>
                        </a:ln>
                      </wps:spPr>
                      <wps:txbx>
                        <w:txbxContent>
                          <w:p w14:paraId="54F54842" w14:textId="77777777" w:rsidR="00860C17" w:rsidRPr="00091447" w:rsidRDefault="00860C17" w:rsidP="00CA52F2">
                            <w:pPr>
                              <w:rPr>
                                <w:rFonts w:ascii="Gill Sans MT" w:hAnsi="Gill Sans MT"/>
                                <w:b/>
                                <w:color w:val="FFFFFF" w:themeColor="background1"/>
                                <w:sz w:val="20"/>
                              </w:rPr>
                            </w:pPr>
                            <w:r>
                              <w:rPr>
                                <w:rFonts w:ascii="Gill Sans MT" w:hAnsi="Gill Sans MT"/>
                                <w:b/>
                                <w:color w:val="FFFFFF" w:themeColor="background1"/>
                                <w:sz w:val="20"/>
                              </w:rPr>
                              <w:t>Case Study 1</w:t>
                            </w:r>
                          </w:p>
                          <w:p w14:paraId="60E1E8F6" w14:textId="16BDED60" w:rsidR="00860C17" w:rsidRPr="00860C17" w:rsidRDefault="00860C17" w:rsidP="00CA52F2">
                            <w:pPr>
                              <w:ind w:firstLine="720"/>
                              <w:rPr>
                                <w:rFonts w:ascii="Gill Sans MT" w:hAnsi="Gill Sans MT"/>
                                <w:color w:val="FFFFFF" w:themeColor="background1"/>
                                <w:sz w:val="20"/>
                              </w:rPr>
                            </w:pPr>
                            <w:r w:rsidRPr="00860C17">
                              <w:rPr>
                                <w:rFonts w:ascii="Gill Sans MT" w:hAnsi="Gill Sans MT"/>
                                <w:color w:val="FFFFFF" w:themeColor="background1"/>
                                <w:sz w:val="20"/>
                              </w:rPr>
                              <w:t xml:space="preserve">Nutrition at the </w:t>
                            </w:r>
                            <w:r w:rsidR="008A5F8E">
                              <w:rPr>
                                <w:rFonts w:ascii="Gill Sans MT" w:hAnsi="Gill Sans MT"/>
                                <w:color w:val="FFFFFF" w:themeColor="background1"/>
                                <w:sz w:val="20"/>
                              </w:rPr>
                              <w:t>Centre</w:t>
                            </w:r>
                            <w:r w:rsidRPr="00860C17">
                              <w:rPr>
                                <w:rFonts w:ascii="Gill Sans MT" w:hAnsi="Gill Sans MT"/>
                                <w:color w:val="FFFFFF" w:themeColor="background1"/>
                                <w:sz w:val="20"/>
                              </w:rPr>
                              <w:t xml:space="preserve"> (N@C) is an innovative CARE </w:t>
                            </w:r>
                            <w:r w:rsidR="008A5F8E">
                              <w:rPr>
                                <w:rFonts w:ascii="Gill Sans MT" w:hAnsi="Gill Sans MT"/>
                                <w:color w:val="FFFFFF" w:themeColor="background1"/>
                                <w:sz w:val="20"/>
                              </w:rPr>
                              <w:t>programme</w:t>
                            </w:r>
                            <w:r w:rsidRPr="00860C17">
                              <w:rPr>
                                <w:rFonts w:ascii="Gill Sans MT" w:hAnsi="Gill Sans MT"/>
                                <w:color w:val="FFFFFF" w:themeColor="background1"/>
                                <w:sz w:val="20"/>
                              </w:rPr>
                              <w:t xml:space="preserve"> focused on improving nutritional outcomes for mothers and children through integrated approaches of MIYCN, WASH, food security, and women’s empowerment. Specifically, N@C aims to reduce anemia in women (age 15-49 years) and stunting and anemia in children (age 0-24 months) in Bangladesh, Benin, Ethiopia, and Zambia.</w:t>
                            </w:r>
                          </w:p>
                          <w:p w14:paraId="55B30F2A" w14:textId="77777777" w:rsidR="00860C17" w:rsidRPr="00860C17" w:rsidRDefault="00860C17" w:rsidP="00CA52F2">
                            <w:pPr>
                              <w:ind w:firstLine="720"/>
                              <w:rPr>
                                <w:rFonts w:ascii="Gill Sans MT" w:hAnsi="Gill Sans MT"/>
                                <w:color w:val="FFFFFF" w:themeColor="background1"/>
                                <w:sz w:val="20"/>
                              </w:rPr>
                            </w:pPr>
                            <w:r w:rsidRPr="00860C17">
                              <w:rPr>
                                <w:rFonts w:ascii="Gill Sans MT" w:hAnsi="Gill Sans MT"/>
                                <w:color w:val="FFFFFF" w:themeColor="background1"/>
                                <w:sz w:val="20"/>
                              </w:rPr>
                              <w:t>The integrated approach between nutrition and WASH can be seen within the N@C Nut</w:t>
                            </w:r>
                            <w:r w:rsidR="008B6632">
                              <w:rPr>
                                <w:rFonts w:ascii="Gill Sans MT" w:hAnsi="Gill Sans MT"/>
                                <w:color w:val="FFFFFF" w:themeColor="background1"/>
                                <w:sz w:val="20"/>
                              </w:rPr>
                              <w:t xml:space="preserve">rition Support Groups or </w:t>
                            </w:r>
                            <w:r w:rsidRPr="00860C17">
                              <w:rPr>
                                <w:rFonts w:ascii="Gill Sans MT" w:hAnsi="Gill Sans MT"/>
                                <w:color w:val="FFFFFF" w:themeColor="background1"/>
                                <w:sz w:val="20"/>
                              </w:rPr>
                              <w:t>Village Savings and Loans Associations, where BabyWASH messages are diss</w:t>
                            </w:r>
                            <w:r w:rsidR="008B6632">
                              <w:rPr>
                                <w:rFonts w:ascii="Gill Sans MT" w:hAnsi="Gill Sans MT"/>
                                <w:color w:val="FFFFFF" w:themeColor="background1"/>
                                <w:sz w:val="20"/>
                              </w:rPr>
                              <w:t>eminated. Key points</w:t>
                            </w:r>
                            <w:r w:rsidRPr="00860C17">
                              <w:rPr>
                                <w:rFonts w:ascii="Gill Sans MT" w:hAnsi="Gill Sans MT"/>
                                <w:color w:val="FFFFFF" w:themeColor="background1"/>
                                <w:sz w:val="20"/>
                              </w:rPr>
                              <w:t xml:space="preserve"> include handwashing at critical times, separating children and animals, proper sanitation to reduce exposure of children to animal feces, and education on how to maintain a clean home. </w:t>
                            </w:r>
                            <w:r w:rsidR="008B6632">
                              <w:rPr>
                                <w:rFonts w:ascii="Gill Sans MT" w:hAnsi="Gill Sans MT"/>
                                <w:color w:val="FFFFFF" w:themeColor="background1"/>
                                <w:sz w:val="20"/>
                              </w:rPr>
                              <w:t>N@C also</w:t>
                            </w:r>
                            <w:r w:rsidRPr="00860C17">
                              <w:rPr>
                                <w:rFonts w:ascii="Gill Sans MT" w:hAnsi="Gill Sans MT"/>
                                <w:color w:val="FFFFFF" w:themeColor="background1"/>
                                <w:sz w:val="20"/>
                              </w:rPr>
                              <w:t xml:space="preserve"> integrate</w:t>
                            </w:r>
                            <w:r w:rsidR="008B6632">
                              <w:rPr>
                                <w:rFonts w:ascii="Gill Sans MT" w:hAnsi="Gill Sans MT"/>
                                <w:color w:val="FFFFFF" w:themeColor="background1"/>
                                <w:sz w:val="20"/>
                              </w:rPr>
                              <w:t>s</w:t>
                            </w:r>
                            <w:r w:rsidRPr="00860C17">
                              <w:rPr>
                                <w:rFonts w:ascii="Gill Sans MT" w:hAnsi="Gill Sans MT"/>
                                <w:color w:val="FFFFFF" w:themeColor="background1"/>
                                <w:sz w:val="20"/>
                              </w:rPr>
                              <w:t xml:space="preserve"> nutrition and WASH curriculum into finance education, provide</w:t>
                            </w:r>
                            <w:r w:rsidR="008B6632">
                              <w:rPr>
                                <w:rFonts w:ascii="Gill Sans MT" w:hAnsi="Gill Sans MT"/>
                                <w:color w:val="FFFFFF" w:themeColor="background1"/>
                                <w:sz w:val="20"/>
                              </w:rPr>
                              <w:t>s</w:t>
                            </w:r>
                            <w:r w:rsidRPr="00860C17">
                              <w:rPr>
                                <w:rFonts w:ascii="Gill Sans MT" w:hAnsi="Gill Sans MT"/>
                                <w:color w:val="FFFFFF" w:themeColor="background1"/>
                                <w:sz w:val="20"/>
                              </w:rPr>
                              <w:t xml:space="preserve"> education on the link between poor </w:t>
                            </w:r>
                            <w:r>
                              <w:rPr>
                                <w:rFonts w:ascii="Gill Sans MT" w:hAnsi="Gill Sans MT"/>
                                <w:color w:val="FFFFFF" w:themeColor="background1"/>
                                <w:sz w:val="20"/>
                              </w:rPr>
                              <w:t>hygiene</w:t>
                            </w:r>
                            <w:r w:rsidRPr="00860C17">
                              <w:rPr>
                                <w:rFonts w:ascii="Gill Sans MT" w:hAnsi="Gill Sans MT"/>
                                <w:color w:val="FFFFFF" w:themeColor="background1"/>
                                <w:sz w:val="20"/>
                              </w:rPr>
                              <w:t xml:space="preserve"> practices and nutritional outcomes</w:t>
                            </w:r>
                            <w:r w:rsidR="008B6632">
                              <w:rPr>
                                <w:rFonts w:ascii="Gill Sans MT" w:hAnsi="Gill Sans MT"/>
                                <w:color w:val="FFFFFF" w:themeColor="background1"/>
                                <w:sz w:val="20"/>
                              </w:rPr>
                              <w:t>,</w:t>
                            </w:r>
                            <w:r w:rsidR="008B6632" w:rsidRPr="008B6632">
                              <w:rPr>
                                <w:rFonts w:ascii="Gill Sans MT" w:hAnsi="Gill Sans MT"/>
                                <w:color w:val="FFFFFF" w:themeColor="background1"/>
                                <w:sz w:val="20"/>
                              </w:rPr>
                              <w:t xml:space="preserve"> </w:t>
                            </w:r>
                            <w:r w:rsidR="008B6632">
                              <w:rPr>
                                <w:rFonts w:ascii="Gill Sans MT" w:hAnsi="Gill Sans MT"/>
                                <w:color w:val="FFFFFF" w:themeColor="background1"/>
                                <w:sz w:val="20"/>
                              </w:rPr>
                              <w:t xml:space="preserve">and </w:t>
                            </w:r>
                            <w:r w:rsidR="008B6632" w:rsidRPr="00860C17">
                              <w:rPr>
                                <w:rFonts w:ascii="Gill Sans MT" w:hAnsi="Gill Sans MT"/>
                                <w:color w:val="FFFFFF" w:themeColor="background1"/>
                                <w:sz w:val="20"/>
                              </w:rPr>
                              <w:t>incorporate</w:t>
                            </w:r>
                            <w:r w:rsidR="008B6632">
                              <w:rPr>
                                <w:rFonts w:ascii="Gill Sans MT" w:hAnsi="Gill Sans MT"/>
                                <w:color w:val="FFFFFF" w:themeColor="background1"/>
                                <w:sz w:val="20"/>
                              </w:rPr>
                              <w:t>s modules on BabyWASH practices into nutrition programming.</w:t>
                            </w:r>
                            <w:r w:rsidRPr="00860C17">
                              <w:rPr>
                                <w:rFonts w:ascii="Gill Sans MT" w:hAnsi="Gill Sans MT"/>
                                <w:color w:val="FFFFFF" w:themeColor="background1"/>
                                <w:sz w:val="20"/>
                              </w:rPr>
                              <w:t xml:space="preserve"> </w:t>
                            </w:r>
                          </w:p>
                          <w:p w14:paraId="5159AA61" w14:textId="0F483B1E" w:rsidR="00860C17" w:rsidRPr="00091447" w:rsidRDefault="00860C17" w:rsidP="00CA52F2">
                            <w:pPr>
                              <w:spacing w:line="240" w:lineRule="auto"/>
                              <w:ind w:firstLine="720"/>
                              <w:rPr>
                                <w:rFonts w:ascii="Gill Sans MT" w:hAnsi="Gill Sans MT"/>
                                <w:color w:val="FFFFFF" w:themeColor="background1"/>
                                <w:sz w:val="20"/>
                              </w:rPr>
                            </w:pPr>
                            <w:r w:rsidRPr="008B6632">
                              <w:rPr>
                                <w:rFonts w:ascii="Gill Sans MT" w:hAnsi="Gill Sans MT"/>
                                <w:b/>
                                <w:i/>
                                <w:color w:val="FFFFFF" w:themeColor="background1"/>
                                <w:sz w:val="20"/>
                                <w:u w:val="single"/>
                              </w:rPr>
                              <w:t xml:space="preserve">Various partnerships have formed across the sectors to carry out this </w:t>
                            </w:r>
                            <w:r w:rsidR="008A5F8E">
                              <w:rPr>
                                <w:rFonts w:ascii="Gill Sans MT" w:hAnsi="Gill Sans MT"/>
                                <w:b/>
                                <w:i/>
                                <w:color w:val="FFFFFF" w:themeColor="background1"/>
                                <w:sz w:val="20"/>
                                <w:u w:val="single"/>
                              </w:rPr>
                              <w:t>programme</w:t>
                            </w:r>
                            <w:r w:rsidRPr="00860C17">
                              <w:rPr>
                                <w:rFonts w:ascii="Gill Sans MT" w:hAnsi="Gill Sans MT"/>
                                <w:color w:val="FFFFFF" w:themeColor="background1"/>
                                <w:sz w:val="20"/>
                              </w:rPr>
                              <w:t>. In Zambia, environmental health technologists collaborate with health workers to distribute the BabyWASH modules. In Benin, a Learning Practice Alliance is being conducted with the mayor’s office, Ministry of Health, Ministry of Agriculture, Ministry for Family Services, NGOs, and community leaders. The colla</w:t>
                            </w:r>
                            <w:r w:rsidR="008B6632">
                              <w:rPr>
                                <w:rFonts w:ascii="Gill Sans MT" w:hAnsi="Gill Sans MT"/>
                                <w:color w:val="FFFFFF" w:themeColor="background1"/>
                                <w:sz w:val="20"/>
                              </w:rPr>
                              <w:t>boration of these stakeholders</w:t>
                            </w:r>
                            <w:r>
                              <w:rPr>
                                <w:rFonts w:ascii="Gill Sans MT" w:hAnsi="Gill Sans MT"/>
                                <w:color w:val="FFFFFF" w:themeColor="background1"/>
                                <w:sz w:val="20"/>
                              </w:rPr>
                              <w:t xml:space="preserve"> will hopefully lead to more</w:t>
                            </w:r>
                            <w:r w:rsidR="008B6632">
                              <w:rPr>
                                <w:rFonts w:ascii="Gill Sans MT" w:hAnsi="Gill Sans MT"/>
                                <w:color w:val="FFFFFF" w:themeColor="background1"/>
                                <w:sz w:val="20"/>
                              </w:rPr>
                              <w:t xml:space="preserve"> sustained </w:t>
                            </w:r>
                            <w:r>
                              <w:rPr>
                                <w:rFonts w:ascii="Gill Sans MT" w:hAnsi="Gill Sans MT"/>
                                <w:color w:val="FFFFFF" w:themeColor="background1"/>
                                <w:sz w:val="20"/>
                              </w:rPr>
                              <w:t>integration in the future</w:t>
                            </w:r>
                            <w:r w:rsidRPr="00860C17">
                              <w:rPr>
                                <w:rFonts w:ascii="Gill Sans MT" w:hAnsi="Gill Sans MT"/>
                                <w:color w:val="FFFFFF" w:themeColor="background1"/>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E0AB3D" id="_x0000_s1031" type="#_x0000_t202" style="position:absolute;margin-left:0;margin-top:22.5pt;width:512.25pt;height:110.6pt;z-index:251679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" fillcolor="#3caae1">
                <v:textbox style="mso-fit-shape-to-text:t">
                  <w:txbxContent>
                    <w:p w14:paraId="54F54842" w14:textId="77777777" w:rsidR="00860C17" w:rsidRPr="00091447" w:rsidRDefault="00860C17" w:rsidP="00CA52F2">
                      <w:pPr>
                        <w:rPr>
                          <w:rFonts w:ascii="Gill Sans MT" w:hAnsi="Gill Sans MT"/>
                          <w:b/>
                          <w:color w:val="FFFFFF" w:themeColor="background1"/>
                          <w:sz w:val="20"/>
                        </w:rPr>
                      </w:pPr>
                      <w:r>
                        <w:rPr>
                          <w:rFonts w:ascii="Gill Sans MT" w:hAnsi="Gill Sans MT"/>
                          <w:b/>
                          <w:color w:val="FFFFFF" w:themeColor="background1"/>
                          <w:sz w:val="20"/>
                        </w:rPr>
                        <w:t>Case Study 1</w:t>
                      </w:r>
                    </w:p>
                    <w:p w14:paraId="60E1E8F6" w14:textId="16BDED60" w:rsidR="00860C17" w:rsidRPr="00860C17" w:rsidRDefault="00860C17" w:rsidP="00CA52F2">
                      <w:pPr>
                        <w:ind w:firstLine="720"/>
                        <w:rPr>
                          <w:rFonts w:ascii="Gill Sans MT" w:hAnsi="Gill Sans MT"/>
                          <w:color w:val="FFFFFF" w:themeColor="background1"/>
                          <w:sz w:val="20"/>
                        </w:rPr>
                      </w:pPr>
                      <w:r w:rsidRPr="00860C17">
                        <w:rPr>
                          <w:rFonts w:ascii="Gill Sans MT" w:hAnsi="Gill Sans MT"/>
                          <w:color w:val="FFFFFF" w:themeColor="background1"/>
                          <w:sz w:val="20"/>
                        </w:rPr>
                        <w:t xml:space="preserve">Nutrition at the </w:t>
                      </w:r>
                      <w:r w:rsidR="008A5F8E">
                        <w:rPr>
                          <w:rFonts w:ascii="Gill Sans MT" w:hAnsi="Gill Sans MT"/>
                          <w:color w:val="FFFFFF" w:themeColor="background1"/>
                          <w:sz w:val="20"/>
                        </w:rPr>
                        <w:t>Centre</w:t>
                      </w:r>
                      <w:r w:rsidRPr="00860C17">
                        <w:rPr>
                          <w:rFonts w:ascii="Gill Sans MT" w:hAnsi="Gill Sans MT"/>
                          <w:color w:val="FFFFFF" w:themeColor="background1"/>
                          <w:sz w:val="20"/>
                        </w:rPr>
                        <w:t xml:space="preserve"> (N@C) is an innovative CARE </w:t>
                      </w:r>
                      <w:r w:rsidR="008A5F8E">
                        <w:rPr>
                          <w:rFonts w:ascii="Gill Sans MT" w:hAnsi="Gill Sans MT"/>
                          <w:color w:val="FFFFFF" w:themeColor="background1"/>
                          <w:sz w:val="20"/>
                        </w:rPr>
                        <w:t>programme</w:t>
                      </w:r>
                      <w:r w:rsidRPr="00860C17">
                        <w:rPr>
                          <w:rFonts w:ascii="Gill Sans MT" w:hAnsi="Gill Sans MT"/>
                          <w:color w:val="FFFFFF" w:themeColor="background1"/>
                          <w:sz w:val="20"/>
                        </w:rPr>
                        <w:t xml:space="preserve"> focused on improving nutritional outcomes for mothers and children through integrated approaches of MIYCN, WASH, food security, and women’s empowerment. Specifically, N@C aims to reduce anemia in women (age 15-49 years) and stunting and anemia in children (age 0-24 months) in Bangladesh, Benin, Ethiopia, and Zambia.</w:t>
                      </w:r>
                    </w:p>
                    <w:p w14:paraId="55B30F2A" w14:textId="77777777" w:rsidR="00860C17" w:rsidRPr="00860C17" w:rsidRDefault="00860C17" w:rsidP="00CA52F2">
                      <w:pPr>
                        <w:ind w:firstLine="720"/>
                        <w:rPr>
                          <w:rFonts w:ascii="Gill Sans MT" w:hAnsi="Gill Sans MT"/>
                          <w:color w:val="FFFFFF" w:themeColor="background1"/>
                          <w:sz w:val="20"/>
                        </w:rPr>
                      </w:pPr>
                      <w:r w:rsidRPr="00860C17">
                        <w:rPr>
                          <w:rFonts w:ascii="Gill Sans MT" w:hAnsi="Gill Sans MT"/>
                          <w:color w:val="FFFFFF" w:themeColor="background1"/>
                          <w:sz w:val="20"/>
                        </w:rPr>
                        <w:t>The integrated approach between nutrition and WASH can be seen within the N@C Nut</w:t>
                      </w:r>
                      <w:r w:rsidR="008B6632">
                        <w:rPr>
                          <w:rFonts w:ascii="Gill Sans MT" w:hAnsi="Gill Sans MT"/>
                          <w:color w:val="FFFFFF" w:themeColor="background1"/>
                          <w:sz w:val="20"/>
                        </w:rPr>
                        <w:t xml:space="preserve">rition Support Groups or </w:t>
                      </w:r>
                      <w:r w:rsidRPr="00860C17">
                        <w:rPr>
                          <w:rFonts w:ascii="Gill Sans MT" w:hAnsi="Gill Sans MT"/>
                          <w:color w:val="FFFFFF" w:themeColor="background1"/>
                          <w:sz w:val="20"/>
                        </w:rPr>
                        <w:t>Village Savings and Loans Associations, where BabyWASH messages are diss</w:t>
                      </w:r>
                      <w:r w:rsidR="008B6632">
                        <w:rPr>
                          <w:rFonts w:ascii="Gill Sans MT" w:hAnsi="Gill Sans MT"/>
                          <w:color w:val="FFFFFF" w:themeColor="background1"/>
                          <w:sz w:val="20"/>
                        </w:rPr>
                        <w:t>eminated. Key points</w:t>
                      </w:r>
                      <w:r w:rsidRPr="00860C17">
                        <w:rPr>
                          <w:rFonts w:ascii="Gill Sans MT" w:hAnsi="Gill Sans MT"/>
                          <w:color w:val="FFFFFF" w:themeColor="background1"/>
                          <w:sz w:val="20"/>
                        </w:rPr>
                        <w:t xml:space="preserve"> include handwashing at critical times, separating children and animals, proper sanitation to reduce exposure of children to animal feces, and education on how to maintain a clean home. </w:t>
                      </w:r>
                      <w:r w:rsidR="008B6632">
                        <w:rPr>
                          <w:rFonts w:ascii="Gill Sans MT" w:hAnsi="Gill Sans MT"/>
                          <w:color w:val="FFFFFF" w:themeColor="background1"/>
                          <w:sz w:val="20"/>
                        </w:rPr>
                        <w:t>N@C also</w:t>
                      </w:r>
                      <w:r w:rsidRPr="00860C17">
                        <w:rPr>
                          <w:rFonts w:ascii="Gill Sans MT" w:hAnsi="Gill Sans MT"/>
                          <w:color w:val="FFFFFF" w:themeColor="background1"/>
                          <w:sz w:val="20"/>
                        </w:rPr>
                        <w:t xml:space="preserve"> integrate</w:t>
                      </w:r>
                      <w:r w:rsidR="008B6632">
                        <w:rPr>
                          <w:rFonts w:ascii="Gill Sans MT" w:hAnsi="Gill Sans MT"/>
                          <w:color w:val="FFFFFF" w:themeColor="background1"/>
                          <w:sz w:val="20"/>
                        </w:rPr>
                        <w:t>s</w:t>
                      </w:r>
                      <w:r w:rsidRPr="00860C17">
                        <w:rPr>
                          <w:rFonts w:ascii="Gill Sans MT" w:hAnsi="Gill Sans MT"/>
                          <w:color w:val="FFFFFF" w:themeColor="background1"/>
                          <w:sz w:val="20"/>
                        </w:rPr>
                        <w:t xml:space="preserve"> nutrition and WASH curriculum into finance education, provide</w:t>
                      </w:r>
                      <w:r w:rsidR="008B6632">
                        <w:rPr>
                          <w:rFonts w:ascii="Gill Sans MT" w:hAnsi="Gill Sans MT"/>
                          <w:color w:val="FFFFFF" w:themeColor="background1"/>
                          <w:sz w:val="20"/>
                        </w:rPr>
                        <w:t>s</w:t>
                      </w:r>
                      <w:r w:rsidRPr="00860C17">
                        <w:rPr>
                          <w:rFonts w:ascii="Gill Sans MT" w:hAnsi="Gill Sans MT"/>
                          <w:color w:val="FFFFFF" w:themeColor="background1"/>
                          <w:sz w:val="20"/>
                        </w:rPr>
                        <w:t xml:space="preserve"> education on the link between poor </w:t>
                      </w:r>
                      <w:r>
                        <w:rPr>
                          <w:rFonts w:ascii="Gill Sans MT" w:hAnsi="Gill Sans MT"/>
                          <w:color w:val="FFFFFF" w:themeColor="background1"/>
                          <w:sz w:val="20"/>
                        </w:rPr>
                        <w:t>hygiene</w:t>
                      </w:r>
                      <w:r w:rsidRPr="00860C17">
                        <w:rPr>
                          <w:rFonts w:ascii="Gill Sans MT" w:hAnsi="Gill Sans MT"/>
                          <w:color w:val="FFFFFF" w:themeColor="background1"/>
                          <w:sz w:val="20"/>
                        </w:rPr>
                        <w:t xml:space="preserve"> practices and nutritional outcomes</w:t>
                      </w:r>
                      <w:r w:rsidR="008B6632">
                        <w:rPr>
                          <w:rFonts w:ascii="Gill Sans MT" w:hAnsi="Gill Sans MT"/>
                          <w:color w:val="FFFFFF" w:themeColor="background1"/>
                          <w:sz w:val="20"/>
                        </w:rPr>
                        <w:t>,</w:t>
                      </w:r>
                      <w:r w:rsidR="008B6632" w:rsidRPr="008B6632">
                        <w:rPr>
                          <w:rFonts w:ascii="Gill Sans MT" w:hAnsi="Gill Sans MT"/>
                          <w:color w:val="FFFFFF" w:themeColor="background1"/>
                          <w:sz w:val="20"/>
                        </w:rPr>
                        <w:t xml:space="preserve"> </w:t>
                      </w:r>
                      <w:r w:rsidR="008B6632">
                        <w:rPr>
                          <w:rFonts w:ascii="Gill Sans MT" w:hAnsi="Gill Sans MT"/>
                          <w:color w:val="FFFFFF" w:themeColor="background1"/>
                          <w:sz w:val="20"/>
                        </w:rPr>
                        <w:t xml:space="preserve">and </w:t>
                      </w:r>
                      <w:r w:rsidR="008B6632" w:rsidRPr="00860C17">
                        <w:rPr>
                          <w:rFonts w:ascii="Gill Sans MT" w:hAnsi="Gill Sans MT"/>
                          <w:color w:val="FFFFFF" w:themeColor="background1"/>
                          <w:sz w:val="20"/>
                        </w:rPr>
                        <w:t>incorporate</w:t>
                      </w:r>
                      <w:r w:rsidR="008B6632">
                        <w:rPr>
                          <w:rFonts w:ascii="Gill Sans MT" w:hAnsi="Gill Sans MT"/>
                          <w:color w:val="FFFFFF" w:themeColor="background1"/>
                          <w:sz w:val="20"/>
                        </w:rPr>
                        <w:t>s modules on BabyWASH practices into nutrition programming.</w:t>
                      </w:r>
                      <w:r w:rsidRPr="00860C17">
                        <w:rPr>
                          <w:rFonts w:ascii="Gill Sans MT" w:hAnsi="Gill Sans MT"/>
                          <w:color w:val="FFFFFF" w:themeColor="background1"/>
                          <w:sz w:val="20"/>
                        </w:rPr>
                        <w:t xml:space="preserve"> </w:t>
                      </w:r>
                    </w:p>
                    <w:p w14:paraId="5159AA61" w14:textId="0F483B1E" w:rsidR="00860C17" w:rsidRPr="00091447" w:rsidRDefault="00860C17" w:rsidP="00CA52F2">
                      <w:pPr>
                        <w:spacing w:line="240" w:lineRule="auto"/>
                        <w:ind w:firstLine="720"/>
                        <w:rPr>
                          <w:rFonts w:ascii="Gill Sans MT" w:hAnsi="Gill Sans MT"/>
                          <w:color w:val="FFFFFF" w:themeColor="background1"/>
                          <w:sz w:val="20"/>
                        </w:rPr>
                      </w:pPr>
                      <w:r w:rsidRPr="008B6632">
                        <w:rPr>
                          <w:rFonts w:ascii="Gill Sans MT" w:hAnsi="Gill Sans MT"/>
                          <w:b/>
                          <w:i/>
                          <w:color w:val="FFFFFF" w:themeColor="background1"/>
                          <w:sz w:val="20"/>
                          <w:u w:val="single"/>
                        </w:rPr>
                        <w:t xml:space="preserve">Various partnerships have formed across the sectors to carry out this </w:t>
                      </w:r>
                      <w:r w:rsidR="008A5F8E">
                        <w:rPr>
                          <w:rFonts w:ascii="Gill Sans MT" w:hAnsi="Gill Sans MT"/>
                          <w:b/>
                          <w:i/>
                          <w:color w:val="FFFFFF" w:themeColor="background1"/>
                          <w:sz w:val="20"/>
                          <w:u w:val="single"/>
                        </w:rPr>
                        <w:t>programme</w:t>
                      </w:r>
                      <w:r w:rsidRPr="00860C17">
                        <w:rPr>
                          <w:rFonts w:ascii="Gill Sans MT" w:hAnsi="Gill Sans MT"/>
                          <w:color w:val="FFFFFF" w:themeColor="background1"/>
                          <w:sz w:val="20"/>
                        </w:rPr>
                        <w:t>. In Zambia, environmental health technologists collaborate with health workers to distribute the BabyWASH modules. In Benin, a Learning Practice Alliance is being conducted with the mayor’s office, Ministry of Health, Ministry of Agriculture, Ministry for Family Services, NGOs, and community leaders. The colla</w:t>
                      </w:r>
                      <w:r w:rsidR="008B6632">
                        <w:rPr>
                          <w:rFonts w:ascii="Gill Sans MT" w:hAnsi="Gill Sans MT"/>
                          <w:color w:val="FFFFFF" w:themeColor="background1"/>
                          <w:sz w:val="20"/>
                        </w:rPr>
                        <w:t>boration of these stakeholders</w:t>
                      </w:r>
                      <w:r>
                        <w:rPr>
                          <w:rFonts w:ascii="Gill Sans MT" w:hAnsi="Gill Sans MT"/>
                          <w:color w:val="FFFFFF" w:themeColor="background1"/>
                          <w:sz w:val="20"/>
                        </w:rPr>
                        <w:t xml:space="preserve"> will hopefully lead to more</w:t>
                      </w:r>
                      <w:r w:rsidR="008B6632">
                        <w:rPr>
                          <w:rFonts w:ascii="Gill Sans MT" w:hAnsi="Gill Sans MT"/>
                          <w:color w:val="FFFFFF" w:themeColor="background1"/>
                          <w:sz w:val="20"/>
                        </w:rPr>
                        <w:t xml:space="preserve"> sustained </w:t>
                      </w:r>
                      <w:r>
                        <w:rPr>
                          <w:rFonts w:ascii="Gill Sans MT" w:hAnsi="Gill Sans MT"/>
                          <w:color w:val="FFFFFF" w:themeColor="background1"/>
                          <w:sz w:val="20"/>
                        </w:rPr>
                        <w:t>integration in the future</w:t>
                      </w:r>
                      <w:r w:rsidRPr="00860C17">
                        <w:rPr>
                          <w:rFonts w:ascii="Gill Sans MT" w:hAnsi="Gill Sans MT"/>
                          <w:color w:val="FFFFFF" w:themeColor="background1"/>
                          <w:sz w:val="20"/>
                        </w:rPr>
                        <w:t xml:space="preserve">. </w:t>
                      </w:r>
                    </w:p>
                  </w:txbxContent>
                </v:textbox>
                <w10:wrap type="square" anchorx="margin"/>
              </v:shape>
            </w:pict>
          </mc:Fallback>
        </mc:AlternateContent>
      </w:r>
      <w:r w:rsidRPr="00DF3B95">
        <w:rPr>
          <w:rFonts w:ascii="Gill Sans MT" w:hAnsi="Gill Sans MT"/>
          <w:noProof/>
          <w:sz w:val="24"/>
          <w:szCs w:val="24"/>
          <w:lang w:val="en-GB" w:eastAsia="en-GB"/>
        </w:rPr>
        <mc:AlternateContent>
          <mc:Choice Requires="wps">
            <w:drawing>
              <wp:anchor distT="45720" distB="45720" distL="114300" distR="114300" simplePos="0" relativeHeight="251671552" behindDoc="0" locked="0" layoutInCell="1" allowOverlap="1" wp14:anchorId="451320E0" wp14:editId="43764BEF">
                <wp:simplePos x="0" y="0"/>
                <wp:positionH relativeFrom="margin">
                  <wp:align>left</wp:align>
                </wp:positionH>
                <wp:positionV relativeFrom="paragraph">
                  <wp:posOffset>5387975</wp:posOffset>
                </wp:positionV>
                <wp:extent cx="6524625" cy="1404620"/>
                <wp:effectExtent l="0" t="0" r="28575"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4620"/>
                        </a:xfrm>
                        <a:prstGeom prst="rect">
                          <a:avLst/>
                        </a:prstGeom>
                        <a:solidFill>
                          <a:srgbClr val="3CAAE1"/>
                        </a:solidFill>
                        <a:ln w="9525">
                          <a:solidFill>
                            <a:srgbClr val="000000"/>
                          </a:solidFill>
                          <a:miter lim="800000"/>
                          <a:headEnd/>
                          <a:tailEnd/>
                        </a:ln>
                      </wps:spPr>
                      <wps:txbx>
                        <w:txbxContent>
                          <w:p w14:paraId="1B7E1278" w14:textId="77777777" w:rsidR="0025604B" w:rsidRPr="00091447" w:rsidRDefault="0025604B" w:rsidP="00CA52F2">
                            <w:pPr>
                              <w:rPr>
                                <w:rFonts w:ascii="Gill Sans MT" w:hAnsi="Gill Sans MT"/>
                                <w:b/>
                                <w:color w:val="FFFFFF" w:themeColor="background1"/>
                                <w:sz w:val="20"/>
                              </w:rPr>
                            </w:pPr>
                            <w:r>
                              <w:rPr>
                                <w:rFonts w:ascii="Gill Sans MT" w:hAnsi="Gill Sans MT"/>
                                <w:b/>
                                <w:color w:val="FFFFFF" w:themeColor="background1"/>
                                <w:sz w:val="20"/>
                              </w:rPr>
                              <w:t>Case Study 3</w:t>
                            </w:r>
                          </w:p>
                          <w:p w14:paraId="4E975744" w14:textId="77777777" w:rsidR="0025604B" w:rsidRPr="0025604B"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In 2012, GOAL began implementing Nutrition Impact and Positive Practice (NIPP) circles in South Sudan, Sudan, Niger, Malawi, and Zimbabwe. NIPP consists of male and female community members who gather on a regular basis to discuss ways to improve nutrition security and care practices of households affected by or vulnerable to malnutrition. NIPP sessions focus on the link between multi</w:t>
                            </w:r>
                            <w:r>
                              <w:rPr>
                                <w:rFonts w:ascii="Gill Sans MT" w:hAnsi="Gill Sans MT"/>
                                <w:color w:val="FFFFFF" w:themeColor="background1"/>
                                <w:sz w:val="20"/>
                              </w:rPr>
                              <w:t>-</w:t>
                            </w:r>
                            <w:r w:rsidRPr="0025604B">
                              <w:rPr>
                                <w:rFonts w:ascii="Gill Sans MT" w:hAnsi="Gill Sans MT"/>
                                <w:color w:val="FFFFFF" w:themeColor="background1"/>
                                <w:sz w:val="20"/>
                              </w:rPr>
                              <w:t>sectoral issues and poor health and nutrition and discuss ways to practice locally available solutions.</w:t>
                            </w:r>
                          </w:p>
                          <w:p w14:paraId="1EFBA518" w14:textId="57CC1D5F" w:rsidR="0025604B" w:rsidRPr="0025604B"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 xml:space="preserve">Since 2013, NIPP has impacted more than 19,000 beneficiaries in five countries. The success of this cross-learning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is in part due </w:t>
                            </w:r>
                            <w:r w:rsidRPr="00860C17">
                              <w:rPr>
                                <w:rFonts w:ascii="Gill Sans MT" w:hAnsi="Gill Sans MT"/>
                                <w:b/>
                                <w:i/>
                                <w:color w:val="FFFFFF" w:themeColor="background1"/>
                                <w:sz w:val="20"/>
                                <w:u w:val="single"/>
                              </w:rPr>
                              <w:t xml:space="preserve">to implementation by a multidisciplinary team. All members are trained on every aspect of the integrated approach, and provide support during all parts of the </w:t>
                            </w:r>
                            <w:r w:rsidR="008A5F8E">
                              <w:rPr>
                                <w:rFonts w:ascii="Gill Sans MT" w:hAnsi="Gill Sans MT"/>
                                <w:b/>
                                <w:i/>
                                <w:color w:val="FFFFFF" w:themeColor="background1"/>
                                <w:sz w:val="20"/>
                                <w:u w:val="single"/>
                              </w:rPr>
                              <w:t>programme</w:t>
                            </w:r>
                            <w:r w:rsidRPr="00860C17">
                              <w:rPr>
                                <w:rFonts w:ascii="Gill Sans MT" w:hAnsi="Gill Sans MT"/>
                                <w:b/>
                                <w:i/>
                                <w:color w:val="FFFFFF" w:themeColor="background1"/>
                                <w:sz w:val="20"/>
                                <w:u w:val="single"/>
                              </w:rPr>
                              <w:t>.</w:t>
                            </w:r>
                            <w:r w:rsidRPr="0025604B">
                              <w:rPr>
                                <w:rFonts w:ascii="Gill Sans MT" w:hAnsi="Gill Sans MT"/>
                                <w:color w:val="FFFFFF" w:themeColor="background1"/>
                                <w:sz w:val="20"/>
                              </w:rPr>
                              <w:t xml:space="preserve"> For example, a nutritionist is trained on WASH and micro-gardening, and a WASH expert is trained in nutrition and health.</w:t>
                            </w:r>
                          </w:p>
                          <w:p w14:paraId="36F957F2" w14:textId="1DD4A049" w:rsidR="0025604B" w:rsidRPr="00091447"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 xml:space="preserve">Data shows that NIPP is having a positive impact on </w:t>
                            </w:r>
                            <w:r w:rsidR="008A5F8E">
                              <w:rPr>
                                <w:rFonts w:ascii="Gill Sans MT" w:hAnsi="Gill Sans MT"/>
                                <w:color w:val="FFFFFF" w:themeColor="background1"/>
                                <w:sz w:val="20"/>
                              </w:rPr>
                              <w:t>behaviour</w:t>
                            </w:r>
                            <w:r w:rsidRPr="0025604B">
                              <w:rPr>
                                <w:rFonts w:ascii="Gill Sans MT" w:hAnsi="Gill Sans MT"/>
                                <w:color w:val="FFFFFF" w:themeColor="background1"/>
                                <w:sz w:val="20"/>
                              </w:rPr>
                              <w:t xml:space="preserve"> change, as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attendees demonstrated increased knowledge related to health (86%) and nutrition (&gt;91%). A significant increase in NIPP participants who provide a minimally acceptable diet (MAD) for their families increased from 19% at baseline to 59% by graduation. NIPP has also been successful in treating MAM, with an 82% cure rate among children 6-59 months. Among PLW with MAM who were admitted to the NIPP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75% were non-MAM at graduation. Diarrheal disease in children also decreased by 47% by the end of the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as compared to the baseline.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320E0" id="_x0000_s1032" type="#_x0000_t202" style="position:absolute;margin-left:0;margin-top:424.25pt;width:513.7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" fillcolor="#3caae1">
                <v:textbox style="mso-fit-shape-to-text:t">
                  <w:txbxContent>
                    <w:p w14:paraId="1B7E1278" w14:textId="77777777" w:rsidR="0025604B" w:rsidRPr="00091447" w:rsidRDefault="0025604B" w:rsidP="00CA52F2">
                      <w:pPr>
                        <w:rPr>
                          <w:rFonts w:ascii="Gill Sans MT" w:hAnsi="Gill Sans MT"/>
                          <w:b/>
                          <w:color w:val="FFFFFF" w:themeColor="background1"/>
                          <w:sz w:val="20"/>
                        </w:rPr>
                      </w:pPr>
                      <w:r>
                        <w:rPr>
                          <w:rFonts w:ascii="Gill Sans MT" w:hAnsi="Gill Sans MT"/>
                          <w:b/>
                          <w:color w:val="FFFFFF" w:themeColor="background1"/>
                          <w:sz w:val="20"/>
                        </w:rPr>
                        <w:t>Case Study 3</w:t>
                      </w:r>
                    </w:p>
                    <w:p w14:paraId="4E975744" w14:textId="77777777" w:rsidR="0025604B" w:rsidRPr="0025604B"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In 2012, GOAL began implementing Nutrition Impact and Positive Practice (NIPP) circles in South Sudan, Sudan, Niger, Malawi, and Zimbabwe. NIPP consists of male and female community members who gather on a regular basis to discuss ways to improve nutrition security and care practices of households affected by or vulnerable to malnutrition. NIPP sessions focus on the link between multi</w:t>
                      </w:r>
                      <w:r>
                        <w:rPr>
                          <w:rFonts w:ascii="Gill Sans MT" w:hAnsi="Gill Sans MT"/>
                          <w:color w:val="FFFFFF" w:themeColor="background1"/>
                          <w:sz w:val="20"/>
                        </w:rPr>
                        <w:t>-</w:t>
                      </w:r>
                      <w:r w:rsidRPr="0025604B">
                        <w:rPr>
                          <w:rFonts w:ascii="Gill Sans MT" w:hAnsi="Gill Sans MT"/>
                          <w:color w:val="FFFFFF" w:themeColor="background1"/>
                          <w:sz w:val="20"/>
                        </w:rPr>
                        <w:t>sectoral issues and poor health and nutrition and discuss ways to practice locally available solutions.</w:t>
                      </w:r>
                    </w:p>
                    <w:p w14:paraId="1EFBA518" w14:textId="57CC1D5F" w:rsidR="0025604B" w:rsidRPr="0025604B"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 xml:space="preserve">Since 2013, NIPP has impacted more than 19,000 beneficiaries in five countries. The success of this cross-learning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is in part due </w:t>
                      </w:r>
                      <w:r w:rsidRPr="00860C17">
                        <w:rPr>
                          <w:rFonts w:ascii="Gill Sans MT" w:hAnsi="Gill Sans MT"/>
                          <w:b/>
                          <w:i/>
                          <w:color w:val="FFFFFF" w:themeColor="background1"/>
                          <w:sz w:val="20"/>
                          <w:u w:val="single"/>
                        </w:rPr>
                        <w:t xml:space="preserve">to implementation by a multidisciplinary team. All members are trained on every aspect of the integrated approach, and provide support during all parts of the </w:t>
                      </w:r>
                      <w:r w:rsidR="008A5F8E">
                        <w:rPr>
                          <w:rFonts w:ascii="Gill Sans MT" w:hAnsi="Gill Sans MT"/>
                          <w:b/>
                          <w:i/>
                          <w:color w:val="FFFFFF" w:themeColor="background1"/>
                          <w:sz w:val="20"/>
                          <w:u w:val="single"/>
                        </w:rPr>
                        <w:t>programme</w:t>
                      </w:r>
                      <w:r w:rsidRPr="00860C17">
                        <w:rPr>
                          <w:rFonts w:ascii="Gill Sans MT" w:hAnsi="Gill Sans MT"/>
                          <w:b/>
                          <w:i/>
                          <w:color w:val="FFFFFF" w:themeColor="background1"/>
                          <w:sz w:val="20"/>
                          <w:u w:val="single"/>
                        </w:rPr>
                        <w:t>.</w:t>
                      </w:r>
                      <w:r w:rsidRPr="0025604B">
                        <w:rPr>
                          <w:rFonts w:ascii="Gill Sans MT" w:hAnsi="Gill Sans MT"/>
                          <w:color w:val="FFFFFF" w:themeColor="background1"/>
                          <w:sz w:val="20"/>
                        </w:rPr>
                        <w:t xml:space="preserve"> For example, a nutritionist is trained on WASH and micro-gardening, and a WASH expert is trained in nutrition and health.</w:t>
                      </w:r>
                    </w:p>
                    <w:p w14:paraId="36F957F2" w14:textId="1DD4A049" w:rsidR="0025604B" w:rsidRPr="00091447" w:rsidRDefault="0025604B" w:rsidP="00CA52F2">
                      <w:pPr>
                        <w:ind w:firstLine="720"/>
                        <w:rPr>
                          <w:rFonts w:ascii="Gill Sans MT" w:hAnsi="Gill Sans MT"/>
                          <w:color w:val="FFFFFF" w:themeColor="background1"/>
                          <w:sz w:val="20"/>
                        </w:rPr>
                      </w:pPr>
                      <w:r w:rsidRPr="0025604B">
                        <w:rPr>
                          <w:rFonts w:ascii="Gill Sans MT" w:hAnsi="Gill Sans MT"/>
                          <w:color w:val="FFFFFF" w:themeColor="background1"/>
                          <w:sz w:val="20"/>
                        </w:rPr>
                        <w:t xml:space="preserve">Data shows that NIPP is having a positive impact on </w:t>
                      </w:r>
                      <w:r w:rsidR="008A5F8E">
                        <w:rPr>
                          <w:rFonts w:ascii="Gill Sans MT" w:hAnsi="Gill Sans MT"/>
                          <w:color w:val="FFFFFF" w:themeColor="background1"/>
                          <w:sz w:val="20"/>
                        </w:rPr>
                        <w:t>behaviour</w:t>
                      </w:r>
                      <w:r w:rsidRPr="0025604B">
                        <w:rPr>
                          <w:rFonts w:ascii="Gill Sans MT" w:hAnsi="Gill Sans MT"/>
                          <w:color w:val="FFFFFF" w:themeColor="background1"/>
                          <w:sz w:val="20"/>
                        </w:rPr>
                        <w:t xml:space="preserve"> change, as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attendees demonstrated increased knowledge related to health (86%) and nutrition (&gt;91%). A significant increase in NIPP participants who provide a minimally acceptable diet (MAD) for their families increased from 19% at baseline to 59% by graduation. NIPP has also been successful in treating MAM, with an 82% cure rate among children 6-59 months. Among PLW with MAM who were admitted to the NIPP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75% were non-MAM at graduation. Diarrheal disease in children also decreased by 47% by the end of the </w:t>
                      </w:r>
                      <w:r w:rsidR="008A5F8E">
                        <w:rPr>
                          <w:rFonts w:ascii="Gill Sans MT" w:hAnsi="Gill Sans MT"/>
                          <w:color w:val="FFFFFF" w:themeColor="background1"/>
                          <w:sz w:val="20"/>
                        </w:rPr>
                        <w:t>programme</w:t>
                      </w:r>
                      <w:r w:rsidRPr="0025604B">
                        <w:rPr>
                          <w:rFonts w:ascii="Gill Sans MT" w:hAnsi="Gill Sans MT"/>
                          <w:color w:val="FFFFFF" w:themeColor="background1"/>
                          <w:sz w:val="20"/>
                        </w:rPr>
                        <w:t xml:space="preserve"> as compared to the baseline. </w:t>
                      </w:r>
                    </w:p>
                  </w:txbxContent>
                </v:textbox>
                <w10:wrap type="square" anchorx="margin"/>
              </v:shape>
            </w:pict>
          </mc:Fallback>
        </mc:AlternateContent>
      </w:r>
      <w:r w:rsidR="008B6632" w:rsidRPr="00DF3B95">
        <w:rPr>
          <w:rFonts w:ascii="Gill Sans MT" w:hAnsi="Gill Sans MT"/>
          <w:b/>
          <w:sz w:val="24"/>
          <w:szCs w:val="24"/>
          <w:lang w:val="en-GB"/>
        </w:rPr>
        <w:t xml:space="preserve"> </w:t>
      </w:r>
      <w:r w:rsidR="00D51BB2" w:rsidRPr="00DF3B95">
        <w:rPr>
          <w:rFonts w:ascii="Gill Sans MT" w:hAnsi="Gill Sans MT"/>
          <w:b/>
          <w:color w:val="3CAAE1"/>
          <w:sz w:val="28"/>
          <w:szCs w:val="28"/>
          <w:lang w:val="en-GB"/>
        </w:rPr>
        <w:t>Appendix 1 – Case Studies of Integration</w:t>
      </w:r>
    </w:p>
    <w:sectPr w:rsidR="00A01AAA" w:rsidRPr="00DF3B95" w:rsidSect="006E103E">
      <w:headerReference w:type="default" r:id="rId17"/>
      <w:footerReference w:type="default" r:id="rId18"/>
      <w:pgSz w:w="12240" w:h="15840"/>
      <w:pgMar w:top="1440" w:right="1080" w:bottom="1440" w:left="135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3C89" w14:textId="77777777" w:rsidR="00246370" w:rsidRDefault="00246370" w:rsidP="006E103E">
      <w:pPr>
        <w:spacing w:line="240" w:lineRule="auto"/>
      </w:pPr>
      <w:r>
        <w:separator/>
      </w:r>
    </w:p>
  </w:endnote>
  <w:endnote w:type="continuationSeparator" w:id="0">
    <w:p w14:paraId="3FB92D06" w14:textId="77777777" w:rsidR="00246370" w:rsidRDefault="00246370" w:rsidP="006E103E">
      <w:pPr>
        <w:spacing w:line="240" w:lineRule="auto"/>
      </w:pPr>
      <w:r>
        <w:continuationSeparator/>
      </w:r>
    </w:p>
  </w:endnote>
  <w:endnote w:id="1">
    <w:p w14:paraId="13F64B40" w14:textId="77777777" w:rsidR="005E15D9" w:rsidRPr="000C212E" w:rsidRDefault="005E15D9">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Global Nutrition Report (2016) </w:t>
      </w:r>
      <w:r w:rsidRPr="000C212E">
        <w:rPr>
          <w:rFonts w:ascii="Gill Sans MT" w:hAnsi="Gill Sans MT"/>
          <w:i/>
        </w:rPr>
        <w:t>From Promise to Impact: Ending malnutrition by 2030.</w:t>
      </w:r>
      <w:hyperlink r:id="rId1">
        <w:r w:rsidRPr="000C212E">
          <w:rPr>
            <w:rFonts w:ascii="Gill Sans MT" w:hAnsi="Gill Sans MT"/>
            <w:i/>
          </w:rPr>
          <w:t xml:space="preserve"> </w:t>
        </w:r>
      </w:hyperlink>
      <w:hyperlink r:id="rId2">
        <w:r w:rsidRPr="000C212E">
          <w:rPr>
            <w:rFonts w:ascii="Gill Sans MT" w:hAnsi="Gill Sans MT"/>
            <w:color w:val="1155CC"/>
            <w:u w:val="single"/>
          </w:rPr>
          <w:t>http://ebrary.ifpri.org/utils/getfile/collection/p15738coll2/id/130354/filename/130565.pdf</w:t>
        </w:r>
      </w:hyperlink>
    </w:p>
  </w:endnote>
  <w:endnote w:id="2">
    <w:p w14:paraId="6AB18E98" w14:textId="77777777" w:rsidR="005E15D9" w:rsidRPr="000C212E" w:rsidRDefault="005E15D9">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McDonald (2013) </w:t>
      </w:r>
      <w:r w:rsidRPr="000C212E">
        <w:rPr>
          <w:rFonts w:ascii="Gill Sans MT" w:hAnsi="Gill Sans MT"/>
          <w:i/>
        </w:rPr>
        <w:t>The effect of multiple anthropometric deficits on child mortality: meta-analysis of individual data in 10 prospective studies from developing countries.</w:t>
      </w:r>
      <w:r w:rsidRPr="000C212E">
        <w:rPr>
          <w:rFonts w:ascii="Gill Sans MT" w:hAnsi="Gill Sans MT"/>
        </w:rPr>
        <w:t xml:space="preserve"> The American Journal of Clinical Nutrition.</w:t>
      </w:r>
      <w:hyperlink r:id="rId3">
        <w:r w:rsidRPr="000C212E">
          <w:rPr>
            <w:rFonts w:ascii="Gill Sans MT" w:hAnsi="Gill Sans MT"/>
          </w:rPr>
          <w:t xml:space="preserve"> </w:t>
        </w:r>
      </w:hyperlink>
      <w:hyperlink r:id="rId4">
        <w:r w:rsidRPr="000C212E">
          <w:rPr>
            <w:rFonts w:ascii="Gill Sans MT" w:hAnsi="Gill Sans MT"/>
            <w:color w:val="1155CC"/>
            <w:u w:val="single"/>
          </w:rPr>
          <w:t>http://ajcn.nutrition.org/content/97/4/896.full</w:t>
        </w:r>
      </w:hyperlink>
    </w:p>
  </w:endnote>
  <w:endnote w:id="3">
    <w:p w14:paraId="38B84DD6" w14:textId="77777777" w:rsidR="005E15D9" w:rsidRPr="000C212E" w:rsidRDefault="005E15D9">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WHO/UNICEF Joint Monitoring Programme for Water Supply and Sanitation (2015) </w:t>
      </w:r>
      <w:r w:rsidRPr="000C212E">
        <w:rPr>
          <w:rFonts w:ascii="Gill Sans MT" w:hAnsi="Gill Sans MT"/>
          <w:i/>
        </w:rPr>
        <w:t>Progress on Sanitation and Drinking Water: 2015 update and MDG assessment.</w:t>
      </w:r>
      <w:hyperlink r:id="rId5">
        <w:r w:rsidRPr="000C212E">
          <w:rPr>
            <w:rFonts w:ascii="Gill Sans MT" w:hAnsi="Gill Sans MT"/>
            <w:i/>
          </w:rPr>
          <w:t xml:space="preserve"> </w:t>
        </w:r>
      </w:hyperlink>
      <w:hyperlink r:id="rId6">
        <w:r w:rsidRPr="000C212E">
          <w:rPr>
            <w:rFonts w:ascii="Gill Sans MT" w:hAnsi="Gill Sans MT"/>
            <w:color w:val="1155CC"/>
            <w:u w:val="single"/>
          </w:rPr>
          <w:t>https://www.wssinfo.org/fileadmin/user_upload/resources/JMP-Update-report-2015_English.pdf</w:t>
        </w:r>
      </w:hyperlink>
    </w:p>
  </w:endnote>
  <w:endnote w:id="4">
    <w:p w14:paraId="118EE4CF" w14:textId="77777777" w:rsidR="005E15D9" w:rsidRPr="000C212E" w:rsidRDefault="005E15D9">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Ibid.</w:t>
      </w:r>
    </w:p>
  </w:endnote>
  <w:endnote w:id="5">
    <w:p w14:paraId="31EC996A" w14:textId="77777777" w:rsidR="00E8653D" w:rsidRPr="000C212E" w:rsidRDefault="00E8653D" w:rsidP="00E8653D">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Explanation of this figure is provided on WASHWatch.org. WASHWatch (2015) </w:t>
      </w:r>
      <w:r w:rsidRPr="000C212E">
        <w:rPr>
          <w:rFonts w:ascii="Gill Sans MT" w:hAnsi="Gill Sans MT"/>
          <w:i/>
        </w:rPr>
        <w:t>Why has the number of children dying from diarrhoeal disease due to poor WASH significantly dropped?</w:t>
      </w:r>
      <w:hyperlink r:id="rId7">
        <w:r w:rsidRPr="000C212E">
          <w:rPr>
            <w:rFonts w:ascii="Gill Sans MT" w:hAnsi="Gill Sans MT"/>
          </w:rPr>
          <w:t xml:space="preserve"> </w:t>
        </w:r>
      </w:hyperlink>
      <w:hyperlink r:id="rId8">
        <w:r w:rsidRPr="000C212E">
          <w:rPr>
            <w:rFonts w:ascii="Gill Sans MT" w:hAnsi="Gill Sans MT"/>
            <w:color w:val="1155CC"/>
            <w:u w:val="single"/>
          </w:rPr>
          <w:t>http://washwatch.org/en/blog/why-has-number-children-dying-diarrhoeal-disease-due-poor-wash-s/</w:t>
        </w:r>
      </w:hyperlink>
    </w:p>
  </w:endnote>
  <w:endnote w:id="6">
    <w:p w14:paraId="5CC64488" w14:textId="77777777" w:rsidR="0079349F" w:rsidRPr="000C212E" w:rsidRDefault="0079349F">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Black (2016) </w:t>
      </w:r>
      <w:r w:rsidRPr="000C212E">
        <w:rPr>
          <w:rFonts w:ascii="Gill Sans MT" w:hAnsi="Gill Sans MT"/>
          <w:i/>
        </w:rPr>
        <w:t>Early Childhood Development Coming of Age: Science through the life course</w:t>
      </w:r>
      <w:r w:rsidRPr="000C212E">
        <w:rPr>
          <w:rFonts w:ascii="Gill Sans MT" w:hAnsi="Gill Sans MT"/>
        </w:rPr>
        <w:t>. The Lancet.</w:t>
      </w:r>
      <w:hyperlink r:id="rId9">
        <w:r w:rsidRPr="000C212E">
          <w:rPr>
            <w:rFonts w:ascii="Gill Sans MT" w:hAnsi="Gill Sans MT"/>
          </w:rPr>
          <w:t xml:space="preserve"> </w:t>
        </w:r>
      </w:hyperlink>
      <w:hyperlink r:id="rId10">
        <w:r w:rsidRPr="000C212E">
          <w:rPr>
            <w:rFonts w:ascii="Gill Sans MT" w:hAnsi="Gill Sans MT"/>
            <w:color w:val="1155CC"/>
            <w:u w:val="single"/>
          </w:rPr>
          <w:t>http://www.thelancet.com/journals/lancet/article/PIIS0140-6736(16)31389-7/fulltext</w:t>
        </w:r>
      </w:hyperlink>
    </w:p>
  </w:endnote>
  <w:endnote w:id="7">
    <w:p w14:paraId="5CF76573" w14:textId="77777777" w:rsidR="0079349F" w:rsidRPr="000C212E" w:rsidRDefault="0079349F">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WHO &amp; UNICEF (2015) </w:t>
      </w:r>
      <w:r w:rsidRPr="000C212E">
        <w:rPr>
          <w:rFonts w:ascii="Gill Sans MT" w:hAnsi="Gill Sans MT"/>
          <w:i/>
        </w:rPr>
        <w:t>Water, sanitation and hygiene in health care facilities: Status in low- and middle-income countries and way forward</w:t>
      </w:r>
      <w:r w:rsidRPr="000C212E">
        <w:rPr>
          <w:rFonts w:ascii="Gill Sans MT" w:hAnsi="Gill Sans MT"/>
        </w:rPr>
        <w:t>.</w:t>
      </w:r>
      <w:hyperlink r:id="rId11">
        <w:r w:rsidRPr="000C212E">
          <w:rPr>
            <w:rFonts w:ascii="Gill Sans MT" w:hAnsi="Gill Sans MT"/>
          </w:rPr>
          <w:t xml:space="preserve"> </w:t>
        </w:r>
      </w:hyperlink>
      <w:hyperlink r:id="rId12">
        <w:r w:rsidRPr="000C212E">
          <w:rPr>
            <w:rFonts w:ascii="Gill Sans MT" w:hAnsi="Gill Sans MT"/>
            <w:color w:val="1155CC"/>
            <w:u w:val="single"/>
          </w:rPr>
          <w:t>http://www.who.int/water_sanitation_health/publications/wash-health-care-facilities/en/</w:t>
        </w:r>
      </w:hyperlink>
    </w:p>
  </w:endnote>
  <w:endnote w:id="8">
    <w:p w14:paraId="19FBC7AB" w14:textId="77777777" w:rsidR="0079349F" w:rsidRPr="000C212E" w:rsidRDefault="0079349F" w:rsidP="0079349F">
      <w:pPr>
        <w:rPr>
          <w:rFonts w:ascii="Gill Sans MT" w:hAnsi="Gill Sans MT"/>
          <w:sz w:val="20"/>
          <w:szCs w:val="20"/>
          <w:lang w:val="en-US"/>
        </w:rPr>
      </w:pPr>
      <w:r w:rsidRPr="000C212E">
        <w:rPr>
          <w:rStyle w:val="EndnoteReference"/>
          <w:rFonts w:ascii="Gill Sans MT" w:hAnsi="Gill Sans MT"/>
          <w:sz w:val="20"/>
          <w:szCs w:val="20"/>
        </w:rPr>
        <w:endnoteRef/>
      </w:r>
      <w:r w:rsidRPr="000C212E">
        <w:rPr>
          <w:rFonts w:ascii="Gill Sans MT" w:hAnsi="Gill Sans MT"/>
          <w:sz w:val="20"/>
          <w:szCs w:val="20"/>
        </w:rPr>
        <w:t xml:space="preserve"> ‘Global, regional and national causes of child mortality in 2000-13 with projections to inform post-2015 priorities: an updated systematic analysis’, Lancet 2014</w:t>
      </w:r>
      <w:hyperlink r:id="rId13">
        <w:r w:rsidRPr="000C212E">
          <w:rPr>
            <w:rFonts w:ascii="Gill Sans MT" w:hAnsi="Gill Sans MT"/>
            <w:sz w:val="20"/>
            <w:szCs w:val="20"/>
          </w:rPr>
          <w:t xml:space="preserve"> </w:t>
        </w:r>
      </w:hyperlink>
      <w:hyperlink r:id="rId14">
        <w:r w:rsidRPr="000C212E">
          <w:rPr>
            <w:rFonts w:ascii="Gill Sans MT" w:hAnsi="Gill Sans MT"/>
            <w:color w:val="1155CC"/>
            <w:sz w:val="20"/>
            <w:szCs w:val="20"/>
            <w:u w:val="single"/>
          </w:rPr>
          <w:t>http://dx.doi.org/10.1016/S0140-6736(14)61698-6</w:t>
        </w:r>
      </w:hyperlink>
    </w:p>
  </w:endnote>
  <w:endnote w:id="9">
    <w:p w14:paraId="6B27AB42" w14:textId="77777777" w:rsidR="0079349F" w:rsidRPr="000C212E" w:rsidRDefault="0079349F" w:rsidP="0079349F">
      <w:pPr>
        <w:rPr>
          <w:rFonts w:ascii="Gill Sans MT" w:hAnsi="Gill Sans MT"/>
          <w:color w:val="1155CC"/>
          <w:sz w:val="20"/>
          <w:szCs w:val="20"/>
          <w:u w:val="single"/>
        </w:rPr>
      </w:pPr>
      <w:r w:rsidRPr="000C212E">
        <w:rPr>
          <w:rStyle w:val="EndnoteReference"/>
          <w:rFonts w:ascii="Gill Sans MT" w:hAnsi="Gill Sans MT"/>
          <w:sz w:val="20"/>
          <w:szCs w:val="20"/>
        </w:rPr>
        <w:endnoteRef/>
      </w:r>
      <w:r w:rsidRPr="000C212E">
        <w:rPr>
          <w:rFonts w:ascii="Gill Sans MT" w:hAnsi="Gill Sans MT"/>
          <w:sz w:val="20"/>
          <w:szCs w:val="20"/>
        </w:rPr>
        <w:t xml:space="preserve"> UNESCO Global Education Monitoring Report (2016) </w:t>
      </w:r>
      <w:r w:rsidRPr="000C212E">
        <w:rPr>
          <w:rFonts w:ascii="Gill Sans MT" w:hAnsi="Gill Sans MT"/>
          <w:i/>
          <w:sz w:val="20"/>
          <w:szCs w:val="20"/>
        </w:rPr>
        <w:t>Education for People and Planet: creating sustainable futures for all.</w:t>
      </w:r>
      <w:hyperlink r:id="rId15">
        <w:r w:rsidRPr="000C212E">
          <w:rPr>
            <w:rFonts w:ascii="Gill Sans MT" w:hAnsi="Gill Sans MT"/>
            <w:i/>
            <w:sz w:val="20"/>
            <w:szCs w:val="20"/>
          </w:rPr>
          <w:t xml:space="preserve"> </w:t>
        </w:r>
      </w:hyperlink>
      <w:hyperlink r:id="rId16">
        <w:r w:rsidRPr="000C212E">
          <w:rPr>
            <w:rFonts w:ascii="Gill Sans MT" w:hAnsi="Gill Sans MT"/>
            <w:color w:val="1155CC"/>
            <w:sz w:val="20"/>
            <w:szCs w:val="20"/>
            <w:u w:val="single"/>
          </w:rPr>
          <w:t>http://unesdoc.unesco.org/images/0024/002457/245752e.pdf</w:t>
        </w:r>
      </w:hyperlink>
    </w:p>
  </w:endnote>
  <w:endnote w:id="10">
    <w:p w14:paraId="55A9EF99" w14:textId="77777777" w:rsidR="0079349F" w:rsidRPr="000C212E" w:rsidRDefault="0079349F" w:rsidP="0079349F">
      <w:pPr>
        <w:rPr>
          <w:rFonts w:ascii="Gill Sans MT" w:hAnsi="Gill Sans MT"/>
          <w:color w:val="1155CC"/>
          <w:sz w:val="20"/>
          <w:szCs w:val="20"/>
          <w:u w:val="single"/>
        </w:rPr>
      </w:pPr>
      <w:r w:rsidRPr="000C212E">
        <w:rPr>
          <w:rStyle w:val="EndnoteReference"/>
          <w:rFonts w:ascii="Gill Sans MT" w:hAnsi="Gill Sans MT"/>
          <w:sz w:val="20"/>
          <w:szCs w:val="20"/>
        </w:rPr>
        <w:endnoteRef/>
      </w:r>
      <w:r w:rsidRPr="000C212E">
        <w:rPr>
          <w:rFonts w:ascii="Gill Sans MT" w:hAnsi="Gill Sans MT"/>
          <w:sz w:val="20"/>
          <w:szCs w:val="20"/>
        </w:rPr>
        <w:t xml:space="preserve"> World Health Organization (2008c) </w:t>
      </w:r>
      <w:r w:rsidRPr="000C212E">
        <w:rPr>
          <w:rFonts w:ascii="Gill Sans MT" w:hAnsi="Gill Sans MT"/>
          <w:i/>
          <w:sz w:val="20"/>
          <w:szCs w:val="20"/>
        </w:rPr>
        <w:t>Safer water, better health: Costs, benefits and sustainability of interventions to protect and promote health</w:t>
      </w:r>
      <w:r w:rsidRPr="000C212E">
        <w:rPr>
          <w:rFonts w:ascii="Gill Sans MT" w:hAnsi="Gill Sans MT"/>
          <w:sz w:val="20"/>
          <w:szCs w:val="20"/>
        </w:rPr>
        <w:t>.</w:t>
      </w:r>
      <w:hyperlink r:id="rId17">
        <w:r w:rsidRPr="000C212E">
          <w:rPr>
            <w:rFonts w:ascii="Gill Sans MT" w:hAnsi="Gill Sans MT"/>
            <w:sz w:val="20"/>
            <w:szCs w:val="20"/>
          </w:rPr>
          <w:t xml:space="preserve"> </w:t>
        </w:r>
      </w:hyperlink>
      <w:hyperlink r:id="rId18">
        <w:r w:rsidRPr="000C212E">
          <w:rPr>
            <w:rFonts w:ascii="Gill Sans MT" w:hAnsi="Gill Sans MT"/>
            <w:color w:val="1155CC"/>
            <w:sz w:val="20"/>
            <w:szCs w:val="20"/>
            <w:u w:val="single"/>
          </w:rPr>
          <w:t>http://whqlibdoc.who.int/publications/2008/9789241596435_eng.pdf</w:t>
        </w:r>
      </w:hyperlink>
    </w:p>
  </w:endnote>
  <w:endnote w:id="11">
    <w:p w14:paraId="5293CFBB" w14:textId="77777777" w:rsidR="0079349F" w:rsidRPr="000C212E" w:rsidRDefault="0079349F">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Ibid.</w:t>
      </w:r>
    </w:p>
  </w:endnote>
  <w:endnote w:id="12">
    <w:p w14:paraId="0B950A16" w14:textId="77777777" w:rsidR="0079349F" w:rsidRPr="000C212E" w:rsidRDefault="0079349F">
      <w:pPr>
        <w:pStyle w:val="EndnoteText"/>
        <w:rPr>
          <w:rFonts w:ascii="Gill Sans MT" w:hAnsi="Gill Sans MT"/>
          <w:lang w:val="en-US"/>
        </w:rPr>
      </w:pPr>
      <w:r w:rsidRPr="000C212E">
        <w:rPr>
          <w:rStyle w:val="EndnoteReference"/>
          <w:rFonts w:ascii="Gill Sans MT" w:hAnsi="Gill Sans MT"/>
        </w:rPr>
        <w:endnoteRef/>
      </w:r>
      <w:r w:rsidRPr="000C212E">
        <w:rPr>
          <w:rFonts w:ascii="Gill Sans MT" w:hAnsi="Gill Sans MT"/>
        </w:rPr>
        <w:t xml:space="preserve"> Hutton (2012) </w:t>
      </w:r>
      <w:r w:rsidRPr="000C212E">
        <w:rPr>
          <w:rFonts w:ascii="Gill Sans MT" w:hAnsi="Gill Sans MT"/>
          <w:i/>
        </w:rPr>
        <w:t>Global costs and benefits of drinking-water supply and sanitation interventions to reach the MDG target and universal coverage</w:t>
      </w:r>
      <w:r w:rsidRPr="000C212E">
        <w:rPr>
          <w:rFonts w:ascii="Gill Sans MT" w:hAnsi="Gill Sans MT"/>
        </w:rPr>
        <w:t>, World Health Organization:</w:t>
      </w:r>
      <w:hyperlink r:id="rId19">
        <w:r w:rsidRPr="000C212E">
          <w:rPr>
            <w:rFonts w:ascii="Gill Sans MT" w:hAnsi="Gill Sans MT"/>
          </w:rPr>
          <w:t xml:space="preserve"> </w:t>
        </w:r>
      </w:hyperlink>
      <w:hyperlink r:id="rId20">
        <w:r w:rsidRPr="000C212E">
          <w:rPr>
            <w:rFonts w:ascii="Gill Sans MT" w:hAnsi="Gill Sans MT"/>
            <w:color w:val="1155CC"/>
            <w:u w:val="single"/>
          </w:rPr>
          <w:t>www.who.int/water_sanitation_health/publications/2012/globalcosts.pdf</w:t>
        </w:r>
      </w:hyperlink>
    </w:p>
  </w:endnote>
  <w:endnote w:id="13">
    <w:p w14:paraId="6FB0969A" w14:textId="77777777" w:rsidR="0079349F" w:rsidRPr="000C212E" w:rsidRDefault="0079349F" w:rsidP="0079349F">
      <w:pPr>
        <w:rPr>
          <w:rFonts w:ascii="Gill Sans MT" w:hAnsi="Gill Sans MT"/>
          <w:color w:val="1155CC"/>
          <w:sz w:val="20"/>
          <w:szCs w:val="20"/>
          <w:u w:val="single"/>
        </w:rPr>
      </w:pPr>
      <w:r w:rsidRPr="000C212E">
        <w:rPr>
          <w:rStyle w:val="EndnoteReference"/>
          <w:rFonts w:ascii="Gill Sans MT" w:hAnsi="Gill Sans MT"/>
          <w:sz w:val="20"/>
          <w:szCs w:val="20"/>
        </w:rPr>
        <w:endnoteRef/>
      </w:r>
      <w:r w:rsidRPr="000C212E">
        <w:rPr>
          <w:rFonts w:ascii="Gill Sans MT" w:hAnsi="Gill Sans MT"/>
          <w:sz w:val="20"/>
          <w:szCs w:val="20"/>
        </w:rPr>
        <w:t xml:space="preserve"> World Bank. Early Childhood Development Overview. Accessed 22 March 2017.</w:t>
      </w:r>
      <w:hyperlink r:id="rId21">
        <w:r w:rsidRPr="000C212E">
          <w:rPr>
            <w:rFonts w:ascii="Gill Sans MT" w:hAnsi="Gill Sans MT"/>
            <w:sz w:val="20"/>
            <w:szCs w:val="20"/>
          </w:rPr>
          <w:t xml:space="preserve"> </w:t>
        </w:r>
      </w:hyperlink>
      <w:hyperlink r:id="rId22">
        <w:r w:rsidRPr="000C212E">
          <w:rPr>
            <w:rFonts w:ascii="Gill Sans MT" w:hAnsi="Gill Sans MT"/>
            <w:color w:val="1155CC"/>
            <w:sz w:val="20"/>
            <w:szCs w:val="20"/>
            <w:u w:val="single"/>
          </w:rPr>
          <w:t>http://www.worldbank.org/en/topic/earlychildhooddevelopment/overview</w:t>
        </w:r>
      </w:hyperlink>
    </w:p>
    <w:p w14:paraId="648E7D04" w14:textId="77777777" w:rsidR="0079349F" w:rsidRPr="0079349F" w:rsidRDefault="0079349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59100"/>
      <w:docPartObj>
        <w:docPartGallery w:val="Page Numbers (Bottom of Page)"/>
        <w:docPartUnique/>
      </w:docPartObj>
    </w:sdtPr>
    <w:sdtEndPr>
      <w:rPr>
        <w:noProof/>
      </w:rPr>
    </w:sdtEndPr>
    <w:sdtContent>
      <w:p w14:paraId="088C9D96" w14:textId="38A14B93" w:rsidR="009F6864" w:rsidRDefault="009F6864">
        <w:pPr>
          <w:pStyle w:val="Footer"/>
          <w:jc w:val="right"/>
        </w:pPr>
        <w:r>
          <w:fldChar w:fldCharType="begin"/>
        </w:r>
        <w:r>
          <w:instrText xml:space="preserve"> PAGE   \* MERGEFORMAT </w:instrText>
        </w:r>
        <w:r>
          <w:fldChar w:fldCharType="separate"/>
        </w:r>
        <w:r w:rsidR="005A5714">
          <w:rPr>
            <w:noProof/>
          </w:rPr>
          <w:t>9</w:t>
        </w:r>
        <w:r>
          <w:rPr>
            <w:noProof/>
          </w:rPr>
          <w:fldChar w:fldCharType="end"/>
        </w:r>
      </w:p>
    </w:sdtContent>
  </w:sdt>
  <w:p w14:paraId="32DADB27" w14:textId="33EC3A7D" w:rsidR="006E103E" w:rsidRDefault="006E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3593D" w14:textId="77777777" w:rsidR="00246370" w:rsidRDefault="00246370" w:rsidP="006E103E">
      <w:pPr>
        <w:spacing w:line="240" w:lineRule="auto"/>
      </w:pPr>
      <w:r>
        <w:separator/>
      </w:r>
    </w:p>
  </w:footnote>
  <w:footnote w:type="continuationSeparator" w:id="0">
    <w:p w14:paraId="42614A76" w14:textId="77777777" w:rsidR="00246370" w:rsidRDefault="00246370" w:rsidP="006E103E">
      <w:pPr>
        <w:spacing w:line="240" w:lineRule="auto"/>
      </w:pPr>
      <w:r>
        <w:continuationSeparator/>
      </w:r>
    </w:p>
  </w:footnote>
  <w:footnote w:id="1">
    <w:p w14:paraId="2ABC8363" w14:textId="7F54A1D8" w:rsidR="00DB12DF" w:rsidRPr="00DB12DF" w:rsidRDefault="00DB12DF">
      <w:pPr>
        <w:pStyle w:val="FootnoteText"/>
        <w:rPr>
          <w:lang w:val="en-US"/>
        </w:rPr>
      </w:pPr>
      <w:r w:rsidRPr="00DB12DF">
        <w:rPr>
          <w:rStyle w:val="FootnoteReference"/>
          <w:sz w:val="18"/>
        </w:rPr>
        <w:footnoteRef/>
      </w:r>
      <w:r w:rsidRPr="00DB12DF">
        <w:rPr>
          <w:sz w:val="18"/>
        </w:rPr>
        <w:t xml:space="preserve"> </w:t>
      </w:r>
      <w:r w:rsidRPr="00DB12DF">
        <w:rPr>
          <w:rFonts w:ascii="Helvetica" w:hAnsi="Helvetica" w:cs="Helvetica"/>
          <w:color w:val="333333"/>
          <w:sz w:val="18"/>
          <w:shd w:val="clear" w:color="auto" w:fill="FFFFFF"/>
        </w:rPr>
        <w:t xml:space="preserve">WHO and UNICEF, supported by The Partnership for Maternal, Newborn &amp; Child Health (PMNCH), the ECD Action Network (ECDAN) and many other partners (including the BabyWASH Coalition), are leading a process to scale up action and results for early child development in collaboration with countries and all other relevant stakeholders. This process will result in a Nurturing Care Framework to guide policy, programme and budget support. </w:t>
      </w:r>
    </w:p>
  </w:footnote>
  <w:footnote w:id="2">
    <w:p w14:paraId="4A1604F5" w14:textId="10FE179A" w:rsidR="00DB12DF" w:rsidRPr="00DB12DF" w:rsidRDefault="00DB12DF">
      <w:pPr>
        <w:pStyle w:val="FootnoteText"/>
        <w:rPr>
          <w:lang w:val="en-US"/>
        </w:rPr>
      </w:pPr>
      <w:r w:rsidRPr="00F40714">
        <w:rPr>
          <w:rFonts w:ascii="Helvetica" w:hAnsi="Helvetica" w:cs="Helvetica"/>
          <w:color w:val="333333"/>
          <w:sz w:val="18"/>
          <w:shd w:val="clear" w:color="auto" w:fill="FFFFFF"/>
        </w:rPr>
        <w:footnoteRef/>
      </w:r>
      <w:r w:rsidRPr="00F40714">
        <w:rPr>
          <w:rFonts w:ascii="Helvetica" w:hAnsi="Helvetica" w:cs="Helvetica"/>
          <w:color w:val="333333"/>
          <w:sz w:val="18"/>
          <w:shd w:val="clear" w:color="auto" w:fill="FFFFFF"/>
        </w:rPr>
        <w:t xml:space="preserve"> </w:t>
      </w:r>
      <w:r w:rsidR="00F40714" w:rsidRPr="00F40714">
        <w:rPr>
          <w:rFonts w:ascii="Helvetica" w:hAnsi="Helvetica" w:cs="Helvetica"/>
          <w:color w:val="333333"/>
          <w:sz w:val="18"/>
          <w:shd w:val="clear" w:color="auto" w:fill="FFFFFF"/>
        </w:rPr>
        <w:t>The recently released SHINE and WASH Benefits trials suggest that our current level of</w:t>
      </w:r>
      <w:r w:rsidR="00F40714">
        <w:rPr>
          <w:rFonts w:ascii="Helvetica" w:hAnsi="Helvetica" w:cs="Helvetica"/>
          <w:color w:val="333333"/>
          <w:sz w:val="18"/>
          <w:shd w:val="clear" w:color="auto" w:fill="FFFFFF"/>
        </w:rPr>
        <w:t xml:space="preserve"> </w:t>
      </w:r>
      <w:r w:rsidR="00F40714" w:rsidRPr="00F40714">
        <w:rPr>
          <w:rFonts w:ascii="Helvetica" w:hAnsi="Helvetica" w:cs="Helvetica"/>
          <w:color w:val="333333"/>
          <w:sz w:val="18"/>
          <w:shd w:val="clear" w:color="auto" w:fill="FFFFFF"/>
        </w:rPr>
        <w:t>WASH interventions is not enough to see impact on stunting. It is likely that a higher level of environmental sanitation and cleanliness is needed to see impact, and</w:t>
      </w:r>
      <w:r w:rsidR="00F40714">
        <w:rPr>
          <w:rFonts w:ascii="Helvetica" w:hAnsi="Helvetica" w:cs="Helvetica"/>
          <w:color w:val="333333"/>
          <w:sz w:val="18"/>
          <w:shd w:val="clear" w:color="auto" w:fill="FFFFFF"/>
        </w:rPr>
        <w:t xml:space="preserve"> therefore WASH interventions must be of the highest quality possible. </w:t>
      </w:r>
      <w:r w:rsidR="00F4071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0860" w14:textId="77777777" w:rsidR="006E103E" w:rsidRDefault="006E103E">
    <w:pPr>
      <w:pStyle w:val="Header"/>
    </w:pPr>
    <w:r>
      <w:rPr>
        <w:noProof/>
        <w:lang w:val="en-GB" w:eastAsia="en-GB"/>
      </w:rPr>
      <w:drawing>
        <wp:anchor distT="0" distB="0" distL="114300" distR="114300" simplePos="0" relativeHeight="251658240" behindDoc="1" locked="0" layoutInCell="1" allowOverlap="1" wp14:anchorId="5C1E208E" wp14:editId="0AD3CD6B">
          <wp:simplePos x="0" y="0"/>
          <wp:positionH relativeFrom="column">
            <wp:posOffset>-857250</wp:posOffset>
          </wp:positionH>
          <wp:positionV relativeFrom="paragraph">
            <wp:posOffset>0</wp:posOffset>
          </wp:positionV>
          <wp:extent cx="7765354" cy="8667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byWASH Powerpoint Banner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088" cy="8706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5A"/>
    <w:multiLevelType w:val="multilevel"/>
    <w:tmpl w:val="04EAF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9860BD"/>
    <w:multiLevelType w:val="multilevel"/>
    <w:tmpl w:val="2102A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E0C12"/>
    <w:multiLevelType w:val="multilevel"/>
    <w:tmpl w:val="7DA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6FCB"/>
    <w:multiLevelType w:val="multilevel"/>
    <w:tmpl w:val="2D406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84D02"/>
    <w:multiLevelType w:val="multilevel"/>
    <w:tmpl w:val="0AC46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65494A"/>
    <w:multiLevelType w:val="multilevel"/>
    <w:tmpl w:val="C7FA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0529F9"/>
    <w:multiLevelType w:val="multilevel"/>
    <w:tmpl w:val="E888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3A4446"/>
    <w:multiLevelType w:val="multilevel"/>
    <w:tmpl w:val="C2E20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9D4924"/>
    <w:multiLevelType w:val="multilevel"/>
    <w:tmpl w:val="62467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FA7678"/>
    <w:multiLevelType w:val="multilevel"/>
    <w:tmpl w:val="3C525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6354AE"/>
    <w:multiLevelType w:val="multilevel"/>
    <w:tmpl w:val="BD1C6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371012"/>
    <w:multiLevelType w:val="multilevel"/>
    <w:tmpl w:val="69C88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B982CAB"/>
    <w:multiLevelType w:val="multilevel"/>
    <w:tmpl w:val="C800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CB4CDD"/>
    <w:multiLevelType w:val="multilevel"/>
    <w:tmpl w:val="1AE06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EC4222"/>
    <w:multiLevelType w:val="hybridMultilevel"/>
    <w:tmpl w:val="AE28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53A35"/>
    <w:multiLevelType w:val="multilevel"/>
    <w:tmpl w:val="AB7404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3"/>
  </w:num>
  <w:num w:numId="4">
    <w:abstractNumId w:val="9"/>
  </w:num>
  <w:num w:numId="5">
    <w:abstractNumId w:val="6"/>
  </w:num>
  <w:num w:numId="6">
    <w:abstractNumId w:val="7"/>
  </w:num>
  <w:num w:numId="7">
    <w:abstractNumId w:val="10"/>
  </w:num>
  <w:num w:numId="8">
    <w:abstractNumId w:val="8"/>
  </w:num>
  <w:num w:numId="9">
    <w:abstractNumId w:val="4"/>
  </w:num>
  <w:num w:numId="10">
    <w:abstractNumId w:val="12"/>
  </w:num>
  <w:num w:numId="11">
    <w:abstractNumId w:val="1"/>
  </w:num>
  <w:num w:numId="12">
    <w:abstractNumId w:val="0"/>
  </w:num>
  <w:num w:numId="13">
    <w:abstractNumId w:val="11"/>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AA"/>
    <w:rsid w:val="000104AB"/>
    <w:rsid w:val="00024E5E"/>
    <w:rsid w:val="00091447"/>
    <w:rsid w:val="000C212E"/>
    <w:rsid w:val="000F4680"/>
    <w:rsid w:val="001022F3"/>
    <w:rsid w:val="0011359E"/>
    <w:rsid w:val="00155FE2"/>
    <w:rsid w:val="0016513E"/>
    <w:rsid w:val="001E65E0"/>
    <w:rsid w:val="001F166A"/>
    <w:rsid w:val="00240B91"/>
    <w:rsid w:val="00246370"/>
    <w:rsid w:val="0025604B"/>
    <w:rsid w:val="002D35A2"/>
    <w:rsid w:val="00344A4E"/>
    <w:rsid w:val="00347022"/>
    <w:rsid w:val="003F06FF"/>
    <w:rsid w:val="00406819"/>
    <w:rsid w:val="004A475D"/>
    <w:rsid w:val="004A71F3"/>
    <w:rsid w:val="004C14AE"/>
    <w:rsid w:val="004C7E40"/>
    <w:rsid w:val="004F3F21"/>
    <w:rsid w:val="0052170C"/>
    <w:rsid w:val="00564125"/>
    <w:rsid w:val="005A5714"/>
    <w:rsid w:val="005E15D9"/>
    <w:rsid w:val="006D0548"/>
    <w:rsid w:val="006E103E"/>
    <w:rsid w:val="006F61EE"/>
    <w:rsid w:val="007519CB"/>
    <w:rsid w:val="0076439F"/>
    <w:rsid w:val="0079349F"/>
    <w:rsid w:val="007C66DF"/>
    <w:rsid w:val="00860C17"/>
    <w:rsid w:val="00863BB8"/>
    <w:rsid w:val="008A5F8E"/>
    <w:rsid w:val="008B6632"/>
    <w:rsid w:val="008B6BE8"/>
    <w:rsid w:val="009F6864"/>
    <w:rsid w:val="00A01AAA"/>
    <w:rsid w:val="00A27B03"/>
    <w:rsid w:val="00A31FF6"/>
    <w:rsid w:val="00A50D4E"/>
    <w:rsid w:val="00A93A09"/>
    <w:rsid w:val="00AD4C57"/>
    <w:rsid w:val="00C54D52"/>
    <w:rsid w:val="00CA52F2"/>
    <w:rsid w:val="00D51BB2"/>
    <w:rsid w:val="00DB12DF"/>
    <w:rsid w:val="00DF3B95"/>
    <w:rsid w:val="00E6794B"/>
    <w:rsid w:val="00E8653D"/>
    <w:rsid w:val="00EB127E"/>
    <w:rsid w:val="00EC234E"/>
    <w:rsid w:val="00F31559"/>
    <w:rsid w:val="00F40714"/>
    <w:rsid w:val="00F42A60"/>
    <w:rsid w:val="00F75FD9"/>
    <w:rsid w:val="00FA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3170E"/>
  <w15:docId w15:val="{42A5487C-1683-47F2-91D8-B97B8F7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103E"/>
    <w:pPr>
      <w:tabs>
        <w:tab w:val="center" w:pos="4680"/>
        <w:tab w:val="right" w:pos="9360"/>
      </w:tabs>
      <w:spacing w:line="240" w:lineRule="auto"/>
    </w:pPr>
  </w:style>
  <w:style w:type="character" w:customStyle="1" w:styleId="HeaderChar">
    <w:name w:val="Header Char"/>
    <w:basedOn w:val="DefaultParagraphFont"/>
    <w:link w:val="Header"/>
    <w:uiPriority w:val="99"/>
    <w:rsid w:val="006E103E"/>
  </w:style>
  <w:style w:type="paragraph" w:styleId="Footer">
    <w:name w:val="footer"/>
    <w:basedOn w:val="Normal"/>
    <w:link w:val="FooterChar"/>
    <w:uiPriority w:val="99"/>
    <w:unhideWhenUsed/>
    <w:rsid w:val="006E103E"/>
    <w:pPr>
      <w:tabs>
        <w:tab w:val="center" w:pos="4680"/>
        <w:tab w:val="right" w:pos="9360"/>
      </w:tabs>
      <w:spacing w:line="240" w:lineRule="auto"/>
    </w:pPr>
  </w:style>
  <w:style w:type="character" w:customStyle="1" w:styleId="FooterChar">
    <w:name w:val="Footer Char"/>
    <w:basedOn w:val="DefaultParagraphFont"/>
    <w:link w:val="Footer"/>
    <w:uiPriority w:val="99"/>
    <w:rsid w:val="006E103E"/>
  </w:style>
  <w:style w:type="paragraph" w:styleId="NoSpacing">
    <w:name w:val="No Spacing"/>
    <w:link w:val="NoSpacingChar"/>
    <w:uiPriority w:val="1"/>
    <w:qFormat/>
    <w:rsid w:val="006E103E"/>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6E103E"/>
    <w:rPr>
      <w:rFonts w:asciiTheme="minorHAnsi" w:eastAsiaTheme="minorEastAsia" w:hAnsiTheme="minorHAnsi" w:cstheme="minorBidi"/>
      <w:color w:val="auto"/>
      <w:lang w:val="en-US"/>
    </w:rPr>
  </w:style>
  <w:style w:type="paragraph" w:styleId="BalloonText">
    <w:name w:val="Balloon Text"/>
    <w:basedOn w:val="Normal"/>
    <w:link w:val="BalloonTextChar"/>
    <w:uiPriority w:val="99"/>
    <w:semiHidden/>
    <w:unhideWhenUsed/>
    <w:rsid w:val="00024E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E5E"/>
    <w:rPr>
      <w:rFonts w:ascii="Segoe UI" w:hAnsi="Segoe UI" w:cs="Segoe UI"/>
      <w:sz w:val="18"/>
      <w:szCs w:val="18"/>
    </w:rPr>
  </w:style>
  <w:style w:type="paragraph" w:styleId="EndnoteText">
    <w:name w:val="endnote text"/>
    <w:basedOn w:val="Normal"/>
    <w:link w:val="EndnoteTextChar"/>
    <w:uiPriority w:val="99"/>
    <w:semiHidden/>
    <w:unhideWhenUsed/>
    <w:rsid w:val="005E15D9"/>
    <w:pPr>
      <w:spacing w:line="240" w:lineRule="auto"/>
    </w:pPr>
    <w:rPr>
      <w:sz w:val="20"/>
      <w:szCs w:val="20"/>
    </w:rPr>
  </w:style>
  <w:style w:type="character" w:customStyle="1" w:styleId="EndnoteTextChar">
    <w:name w:val="Endnote Text Char"/>
    <w:basedOn w:val="DefaultParagraphFont"/>
    <w:link w:val="EndnoteText"/>
    <w:uiPriority w:val="99"/>
    <w:semiHidden/>
    <w:rsid w:val="005E15D9"/>
    <w:rPr>
      <w:sz w:val="20"/>
      <w:szCs w:val="20"/>
    </w:rPr>
  </w:style>
  <w:style w:type="character" w:styleId="EndnoteReference">
    <w:name w:val="endnote reference"/>
    <w:basedOn w:val="DefaultParagraphFont"/>
    <w:uiPriority w:val="99"/>
    <w:semiHidden/>
    <w:unhideWhenUsed/>
    <w:rsid w:val="005E15D9"/>
    <w:rPr>
      <w:vertAlign w:val="superscript"/>
    </w:rPr>
  </w:style>
  <w:style w:type="paragraph" w:styleId="Caption">
    <w:name w:val="caption"/>
    <w:basedOn w:val="Normal"/>
    <w:next w:val="Normal"/>
    <w:uiPriority w:val="35"/>
    <w:unhideWhenUsed/>
    <w:qFormat/>
    <w:rsid w:val="007519CB"/>
    <w:pPr>
      <w:spacing w:after="200" w:line="240" w:lineRule="auto"/>
    </w:pPr>
    <w:rPr>
      <w:i/>
      <w:iCs/>
      <w:color w:val="44546A" w:themeColor="text2"/>
      <w:sz w:val="18"/>
      <w:szCs w:val="18"/>
    </w:rPr>
  </w:style>
  <w:style w:type="paragraph" w:styleId="ListParagraph">
    <w:name w:val="List Paragraph"/>
    <w:basedOn w:val="Normal"/>
    <w:uiPriority w:val="34"/>
    <w:qFormat/>
    <w:rsid w:val="00EC234E"/>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HAnsi" w:hAnsiTheme="minorHAnsi" w:cstheme="minorBidi"/>
      <w:color w:val="auto"/>
      <w:lang w:val="en-GB"/>
    </w:rPr>
  </w:style>
  <w:style w:type="character" w:styleId="CommentReference">
    <w:name w:val="annotation reference"/>
    <w:basedOn w:val="DefaultParagraphFont"/>
    <w:uiPriority w:val="99"/>
    <w:semiHidden/>
    <w:unhideWhenUsed/>
    <w:rsid w:val="00A93A09"/>
    <w:rPr>
      <w:sz w:val="16"/>
      <w:szCs w:val="16"/>
    </w:rPr>
  </w:style>
  <w:style w:type="paragraph" w:styleId="CommentText">
    <w:name w:val="annotation text"/>
    <w:basedOn w:val="Normal"/>
    <w:link w:val="CommentTextChar"/>
    <w:uiPriority w:val="99"/>
    <w:semiHidden/>
    <w:unhideWhenUsed/>
    <w:rsid w:val="00A93A09"/>
    <w:pPr>
      <w:spacing w:line="240" w:lineRule="auto"/>
    </w:pPr>
    <w:rPr>
      <w:sz w:val="20"/>
      <w:szCs w:val="20"/>
    </w:rPr>
  </w:style>
  <w:style w:type="character" w:customStyle="1" w:styleId="CommentTextChar">
    <w:name w:val="Comment Text Char"/>
    <w:basedOn w:val="DefaultParagraphFont"/>
    <w:link w:val="CommentText"/>
    <w:uiPriority w:val="99"/>
    <w:semiHidden/>
    <w:rsid w:val="00A93A09"/>
    <w:rPr>
      <w:sz w:val="20"/>
      <w:szCs w:val="20"/>
    </w:rPr>
  </w:style>
  <w:style w:type="paragraph" w:styleId="CommentSubject">
    <w:name w:val="annotation subject"/>
    <w:basedOn w:val="CommentText"/>
    <w:next w:val="CommentText"/>
    <w:link w:val="CommentSubjectChar"/>
    <w:uiPriority w:val="99"/>
    <w:semiHidden/>
    <w:unhideWhenUsed/>
    <w:rsid w:val="00A93A09"/>
    <w:rPr>
      <w:b/>
      <w:bCs/>
    </w:rPr>
  </w:style>
  <w:style w:type="character" w:customStyle="1" w:styleId="CommentSubjectChar">
    <w:name w:val="Comment Subject Char"/>
    <w:basedOn w:val="CommentTextChar"/>
    <w:link w:val="CommentSubject"/>
    <w:uiPriority w:val="99"/>
    <w:semiHidden/>
    <w:rsid w:val="00A93A09"/>
    <w:rPr>
      <w:b/>
      <w:bCs/>
      <w:sz w:val="20"/>
      <w:szCs w:val="20"/>
    </w:rPr>
  </w:style>
  <w:style w:type="paragraph" w:styleId="FootnoteText">
    <w:name w:val="footnote text"/>
    <w:basedOn w:val="Normal"/>
    <w:link w:val="FootnoteTextChar"/>
    <w:uiPriority w:val="99"/>
    <w:semiHidden/>
    <w:unhideWhenUsed/>
    <w:rsid w:val="00DB12DF"/>
    <w:pPr>
      <w:spacing w:line="240" w:lineRule="auto"/>
    </w:pPr>
    <w:rPr>
      <w:sz w:val="20"/>
      <w:szCs w:val="20"/>
    </w:rPr>
  </w:style>
  <w:style w:type="character" w:customStyle="1" w:styleId="FootnoteTextChar">
    <w:name w:val="Footnote Text Char"/>
    <w:basedOn w:val="DefaultParagraphFont"/>
    <w:link w:val="FootnoteText"/>
    <w:uiPriority w:val="99"/>
    <w:semiHidden/>
    <w:rsid w:val="00DB12DF"/>
    <w:rPr>
      <w:sz w:val="20"/>
      <w:szCs w:val="20"/>
    </w:rPr>
  </w:style>
  <w:style w:type="character" w:styleId="FootnoteReference">
    <w:name w:val="footnote reference"/>
    <w:basedOn w:val="DefaultParagraphFont"/>
    <w:uiPriority w:val="99"/>
    <w:semiHidden/>
    <w:unhideWhenUsed/>
    <w:rsid w:val="00DB12DF"/>
    <w:rPr>
      <w:vertAlign w:val="superscript"/>
    </w:rPr>
  </w:style>
  <w:style w:type="character" w:styleId="Hyperlink">
    <w:name w:val="Hyperlink"/>
    <w:basedOn w:val="DefaultParagraphFont"/>
    <w:uiPriority w:val="99"/>
    <w:unhideWhenUsed/>
    <w:rsid w:val="00D51BB2"/>
    <w:rPr>
      <w:color w:val="0563C1" w:themeColor="hyperlink"/>
      <w:u w:val="single"/>
    </w:rPr>
  </w:style>
  <w:style w:type="character" w:customStyle="1" w:styleId="UnresolvedMention1">
    <w:name w:val="Unresolved Mention1"/>
    <w:basedOn w:val="DefaultParagraphFont"/>
    <w:uiPriority w:val="99"/>
    <w:semiHidden/>
    <w:unhideWhenUsed/>
    <w:rsid w:val="00D51BB2"/>
    <w:rPr>
      <w:color w:val="808080"/>
      <w:shd w:val="clear" w:color="auto" w:fill="E6E6E6"/>
    </w:rPr>
  </w:style>
  <w:style w:type="paragraph" w:styleId="Revision">
    <w:name w:val="Revision"/>
    <w:hidden/>
    <w:uiPriority w:val="99"/>
    <w:semiHidden/>
    <w:rsid w:val="000C212E"/>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4953">
      <w:bodyDiv w:val="1"/>
      <w:marLeft w:val="0"/>
      <w:marRight w:val="0"/>
      <w:marTop w:val="0"/>
      <w:marBottom w:val="0"/>
      <w:divBdr>
        <w:top w:val="none" w:sz="0" w:space="0" w:color="auto"/>
        <w:left w:val="none" w:sz="0" w:space="0" w:color="auto"/>
        <w:bottom w:val="none" w:sz="0" w:space="0" w:color="auto"/>
        <w:right w:val="none" w:sz="0" w:space="0" w:color="auto"/>
      </w:divBdr>
    </w:div>
    <w:div w:id="990602296">
      <w:bodyDiv w:val="1"/>
      <w:marLeft w:val="0"/>
      <w:marRight w:val="0"/>
      <w:marTop w:val="0"/>
      <w:marBottom w:val="0"/>
      <w:divBdr>
        <w:top w:val="none" w:sz="0" w:space="0" w:color="auto"/>
        <w:left w:val="none" w:sz="0" w:space="0" w:color="auto"/>
        <w:bottom w:val="none" w:sz="0" w:space="0" w:color="auto"/>
        <w:right w:val="none" w:sz="0" w:space="0" w:color="auto"/>
      </w:divBdr>
    </w:div>
    <w:div w:id="1783767715">
      <w:bodyDiv w:val="1"/>
      <w:marLeft w:val="0"/>
      <w:marRight w:val="0"/>
      <w:marTop w:val="0"/>
      <w:marBottom w:val="0"/>
      <w:divBdr>
        <w:top w:val="none" w:sz="0" w:space="0" w:color="auto"/>
        <w:left w:val="none" w:sz="0" w:space="0" w:color="auto"/>
        <w:bottom w:val="none" w:sz="0" w:space="0" w:color="auto"/>
        <w:right w:val="none" w:sz="0" w:space="0" w:color="auto"/>
      </w:divBdr>
    </w:div>
    <w:div w:id="190140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4/relationships/chartEx" Target="charts/chart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babywashcoali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babywashcoalition.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babywashcoalition.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ashwatch.org/en/blog/why-has-number-children-dying-diarrhoeal-disease-due-poor-wash-s/" TargetMode="External"/><Relationship Id="rId13" Type="http://schemas.openxmlformats.org/officeDocument/2006/relationships/hyperlink" Target="http://dx.doi.org/10.1016/S0140-6736(14)61698-6" TargetMode="External"/><Relationship Id="rId18" Type="http://schemas.openxmlformats.org/officeDocument/2006/relationships/hyperlink" Target="http://whqlibdoc.who.int/publications/2008/9789241596435_eng.pdf" TargetMode="External"/><Relationship Id="rId3" Type="http://schemas.openxmlformats.org/officeDocument/2006/relationships/hyperlink" Target="http://ajcn.nutrition.org/content/97/4/896.full" TargetMode="External"/><Relationship Id="rId21" Type="http://schemas.openxmlformats.org/officeDocument/2006/relationships/hyperlink" Target="http://www.worldbank.org/en/topic/earlychildhooddevelopment/overview" TargetMode="External"/><Relationship Id="rId7" Type="http://schemas.openxmlformats.org/officeDocument/2006/relationships/hyperlink" Target="http://washwatch.org/en/blog/why-has-number-children-dying-diarrhoeal-disease-due-poor-wash-s/" TargetMode="External"/><Relationship Id="rId12" Type="http://schemas.openxmlformats.org/officeDocument/2006/relationships/hyperlink" Target="http://www.who.int/water_sanitation_health/publications/wash-health-care-facilities/en/" TargetMode="External"/><Relationship Id="rId17" Type="http://schemas.openxmlformats.org/officeDocument/2006/relationships/hyperlink" Target="http://whqlibdoc.who.int/publications/2008/9789241596435_eng.pdf" TargetMode="External"/><Relationship Id="rId2" Type="http://schemas.openxmlformats.org/officeDocument/2006/relationships/hyperlink" Target="http://ebrary.ifpri.org/utils/getfile/collection/p15738coll2/id/130354/filename/130565.pdf" TargetMode="External"/><Relationship Id="rId16" Type="http://schemas.openxmlformats.org/officeDocument/2006/relationships/hyperlink" Target="http://unesdoc.unesco.org/images/0024/002457/245752e.pdf" TargetMode="External"/><Relationship Id="rId20" Type="http://schemas.openxmlformats.org/officeDocument/2006/relationships/hyperlink" Target="http://www.who.int/water_sanitation_health/publications/2012/globalcosts.pdf" TargetMode="External"/><Relationship Id="rId1" Type="http://schemas.openxmlformats.org/officeDocument/2006/relationships/hyperlink" Target="http://ebrary.ifpri.org/utils/getfile/collection/p15738coll2/id/130354/filename/130565.pdf" TargetMode="External"/><Relationship Id="rId6" Type="http://schemas.openxmlformats.org/officeDocument/2006/relationships/hyperlink" Target="https://www.wssinfo.org/fileadmin/user_upload/resources/JMP-Update-report-2015_English.pdf" TargetMode="External"/><Relationship Id="rId11" Type="http://schemas.openxmlformats.org/officeDocument/2006/relationships/hyperlink" Target="http://www.who.int/water_sanitation_health/publications/wash-health-care-facilities/en/" TargetMode="External"/><Relationship Id="rId5" Type="http://schemas.openxmlformats.org/officeDocument/2006/relationships/hyperlink" Target="https://www.wssinfo.org/fileadmin/user_upload/resources/JMP-Update-report-2015_English.pdf" TargetMode="External"/><Relationship Id="rId15" Type="http://schemas.openxmlformats.org/officeDocument/2006/relationships/hyperlink" Target="http://unesdoc.unesco.org/images/0024/002457/245752e.pdf" TargetMode="External"/><Relationship Id="rId10" Type="http://schemas.openxmlformats.org/officeDocument/2006/relationships/hyperlink" Target="http://www.thelancet.com/journals/lancet/article/PIIS0140-6736(16)31389-7/fulltext" TargetMode="External"/><Relationship Id="rId19" Type="http://schemas.openxmlformats.org/officeDocument/2006/relationships/hyperlink" Target="http://www.who.int/water_sanitation_health/publications/2012/globalcosts.pdf" TargetMode="External"/><Relationship Id="rId4" Type="http://schemas.openxmlformats.org/officeDocument/2006/relationships/hyperlink" Target="http://ajcn.nutrition.org/content/97/4/896.full" TargetMode="External"/><Relationship Id="rId9" Type="http://schemas.openxmlformats.org/officeDocument/2006/relationships/hyperlink" Target="http://www.thelancet.com/journals/lancet/article/PIIS0140-6736(16)31389-7/fulltext" TargetMode="External"/><Relationship Id="rId14" Type="http://schemas.openxmlformats.org/officeDocument/2006/relationships/hyperlink" Target="http://dx.doi.org/10.1016/S0140-6736(14)61698-6" TargetMode="External"/><Relationship Id="rId22" Type="http://schemas.openxmlformats.org/officeDocument/2006/relationships/hyperlink" Target="http://www.worldbank.org/en/topic/earlychildhooddevelopment/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Sheet1!$A$1:$C$14</cx:f>
        <cx:lvl ptCount="14">
          <cx:pt idx="0">WHO 6 Cleans</cx:pt>
          <cx:pt idx="1">Improved WASH Services</cx:pt>
          <cx:pt idx="2">Infection Prevention</cx:pt>
          <cx:pt idx="3">ODF Communities </cx:pt>
          <cx:pt idx="4">Removal of animal feces</cx:pt>
          <cx:pt idx="5">Water for handwashing and drinking</cx:pt>
          <cx:pt idx="8">Hygienic food preparation</cx:pt>
          <cx:pt idx="9">Minimum Diet Diversity</cx:pt>
          <cx:pt idx="10">Clean play objects</cx:pt>
          <cx:pt idx="11">Positive Parenting</cx:pt>
          <cx:pt idx="12">Child Protection</cx:pt>
          <cx:pt idx="13">Displays of affection</cx:pt>
        </cx:lvl>
        <cx:lvl ptCount="14">
          <cx:pt idx="0">Safe Delivery at Hospital</cx:pt>
          <cx:pt idx="1">Safe Delivery at Hospital</cx:pt>
          <cx:pt idx="2">Safe Delivery at Hospital</cx:pt>
          <cx:pt idx="3">Clean Community</cx:pt>
          <cx:pt idx="4">Clean Community</cx:pt>
          <cx:pt idx="5">Clean Community</cx:pt>
          <cx:pt idx="6">Exclusive breastfeeding</cx:pt>
          <cx:pt idx="7">Exclusive breastfeeding</cx:pt>
          <cx:pt idx="8">Nutritious complementary feeding</cx:pt>
          <cx:pt idx="9">Nutritious complementary feeding</cx:pt>
          <cx:pt idx="10">Play and stimulation</cx:pt>
          <cx:pt idx="11">Play and stimulation</cx:pt>
          <cx:pt idx="12">Love and Encouragement</cx:pt>
          <cx:pt idx="13">Love and Encouragement</cx:pt>
        </cx:lvl>
        <cx:lvl ptCount="14">
          <cx:pt idx="0">Clean Environment</cx:pt>
          <cx:pt idx="1">Clean Environment</cx:pt>
          <cx:pt idx="2">Clean Environment</cx:pt>
          <cx:pt idx="3">Clean Environment</cx:pt>
          <cx:pt idx="4">Clean Environment</cx:pt>
          <cx:pt idx="5">Clean Environment</cx:pt>
          <cx:pt idx="6">Well-Fed Child</cx:pt>
          <cx:pt idx="7">Well-Fed Child</cx:pt>
          <cx:pt idx="8">Well-Fed Child</cx:pt>
          <cx:pt idx="9">Well-Fed Child</cx:pt>
          <cx:pt idx="10">Nurtured Care</cx:pt>
          <cx:pt idx="11">Nurtured Care</cx:pt>
          <cx:pt idx="12">Nurtured Care</cx:pt>
          <cx:pt idx="13">Nurtured Care</cx:pt>
        </cx:lvl>
      </cx:strDim>
      <cx:numDim type="size">
        <cx:f>Sheet1!$D$1:$D$14</cx:f>
        <cx:lvl ptCount="14" formatCode="General">
          <cx:pt idx="0">1</cx:pt>
          <cx:pt idx="1">1</cx:pt>
          <cx:pt idx="2">1</cx:pt>
          <cx:pt idx="3">1</cx:pt>
          <cx:pt idx="4">1</cx:pt>
          <cx:pt idx="5">1</cx:pt>
          <cx:pt idx="6">2</cx:pt>
          <cx:pt idx="7">1</cx:pt>
          <cx:pt idx="8">1</cx:pt>
          <cx:pt idx="9">1</cx:pt>
          <cx:pt idx="10">2</cx:pt>
          <cx:pt idx="11">1</cx:pt>
          <cx:pt idx="12">1</cx:pt>
          <cx:pt idx="13">1</cx:pt>
        </cx:lvl>
      </cx:numDim>
    </cx:data>
  </cx:chartData>
  <cx:chart>
    <cx:plotArea>
      <cx:plotAreaRegion>
        <cx:series layoutId="sunburst" uniqueId="{B279F6E3-360F-40E3-8E85-231C3545DEDF}">
          <cx:tx>
            <cx:txData>
              <cx:f>Sheet1!#REF!</cx:f>
              <cx:v/>
            </cx:txData>
          </cx:tx>
          <cx:dataPt idx="0">
            <cx:spPr>
              <a:solidFill>
                <a:srgbClr val="00B0F0"/>
              </a:solidFill>
              <a:ln>
                <a:solidFill>
                  <a:sysClr val="windowText" lastClr="000000"/>
                </a:solidFill>
              </a:ln>
            </cx:spPr>
          </cx:dataPt>
          <cx:dataPt idx="9">
            <cx:spPr>
              <a:solidFill>
                <a:srgbClr val="00B050"/>
              </a:solidFill>
              <a:ln>
                <a:solidFill>
                  <a:sysClr val="windowText" lastClr="000000"/>
                </a:solidFill>
              </a:ln>
            </cx:spPr>
          </cx:dataPt>
          <cx:dataPt idx="14">
            <cx:spPr>
              <a:solidFill>
                <a:srgbClr val="FFC000"/>
              </a:solidFill>
              <a:ln>
                <a:solidFill>
                  <a:sysClr val="windowText" lastClr="000000"/>
                </a:solidFill>
              </a:ln>
            </cx:spPr>
          </cx:dataPt>
          <cx:dataLabels pos="ctr">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visibility seriesName="0" categoryName="1" value="0"/>
          </cx:dataLabels>
          <cx:dataId val="0"/>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info@babywashcoalition.org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2F2BA0-5F66-4572-A002-6C6395AA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Ensuring children survive and thrive through effective integrated action</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children survive and thrive through effective integrated action</dc:title>
  <dc:subject>Briefing for decision-makers from the BabyWASH Coalition</dc:subject>
  <dc:creator>Peter Hynes</dc:creator>
  <cp:lastModifiedBy>Peter Hynes</cp:lastModifiedBy>
  <cp:revision>5</cp:revision>
  <dcterms:created xsi:type="dcterms:W3CDTF">2018-03-19T17:52:00Z</dcterms:created>
  <dcterms:modified xsi:type="dcterms:W3CDTF">2018-03-19T18:05:00Z</dcterms:modified>
</cp:coreProperties>
</file>