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24F" w:rsidRDefault="007057F2" w:rsidP="0026524F">
      <w:pPr>
        <w:pStyle w:val="Heading1"/>
      </w:pPr>
      <w:r>
        <w:t xml:space="preserve">Mother MUAC Screening Toolkit </w:t>
      </w:r>
    </w:p>
    <w:p w:rsidR="00D12C32" w:rsidRDefault="007057F2" w:rsidP="007057F2">
      <w:pPr>
        <w:pStyle w:val="Heading2"/>
      </w:pPr>
      <w:r w:rsidRPr="00D12C32">
        <w:t xml:space="preserve">English tools available here: </w:t>
      </w:r>
    </w:p>
    <w:p w:rsidR="007057F2" w:rsidRDefault="00D12C32" w:rsidP="007057F2">
      <w:pPr>
        <w:pStyle w:val="Heading2"/>
      </w:pPr>
      <w:hyperlink r:id="rId8" w:history="1">
        <w:r w:rsidRPr="00321DC1">
          <w:rPr>
            <w:rStyle w:val="Hyperlink"/>
          </w:rPr>
          <w:t>http://wvi.org/nutrition/publication/mother-led-muac-tools</w:t>
        </w:r>
      </w:hyperlink>
      <w:r>
        <w:t xml:space="preserve"> </w:t>
      </w:r>
      <w:bookmarkStart w:id="0" w:name="_GoBack"/>
    </w:p>
    <w:p w:rsidR="00B503E2" w:rsidRDefault="00B503E2" w:rsidP="00B503E2"/>
    <w:bookmarkEnd w:id="0"/>
    <w:p w:rsidR="00B503E2" w:rsidRPr="00B503E2" w:rsidRDefault="00B503E2" w:rsidP="00B503E2">
      <w:pPr>
        <w:rPr>
          <w:color w:val="595959" w:themeColor="text1" w:themeTint="A6"/>
          <w:sz w:val="28"/>
          <w:szCs w:val="28"/>
        </w:rPr>
      </w:pPr>
      <w:r w:rsidRPr="00B503E2">
        <w:rPr>
          <w:color w:val="595959" w:themeColor="text1" w:themeTint="A6"/>
          <w:sz w:val="28"/>
          <w:szCs w:val="28"/>
        </w:rPr>
        <w:t>Tool Description:</w:t>
      </w:r>
    </w:p>
    <w:p w:rsidR="00B503E2" w:rsidRDefault="00B503E2" w:rsidP="007057F2">
      <w:pPr>
        <w:pStyle w:val="Heading3"/>
        <w:numPr>
          <w:ilvl w:val="0"/>
          <w:numId w:val="14"/>
        </w:numPr>
        <w:rPr>
          <w:rFonts w:ascii="Gill Sans MT" w:hAnsi="Gill Sans MT"/>
          <w:color w:val="595959" w:themeColor="text1" w:themeTint="A6"/>
          <w:szCs w:val="28"/>
        </w:rPr>
      </w:pPr>
      <w:r>
        <w:rPr>
          <w:rFonts w:ascii="Gill Sans MT" w:hAnsi="Gill Sans MT"/>
          <w:color w:val="595959" w:themeColor="text1" w:themeTint="A6"/>
          <w:szCs w:val="28"/>
        </w:rPr>
        <w:t>Q</w:t>
      </w:r>
      <w:r w:rsidR="007057F2" w:rsidRPr="00B503E2">
        <w:rPr>
          <w:rFonts w:ascii="Gill Sans MT" w:hAnsi="Gill Sans MT"/>
          <w:color w:val="595959" w:themeColor="text1" w:themeTint="A6"/>
          <w:szCs w:val="28"/>
        </w:rPr>
        <w:t>ua</w:t>
      </w:r>
      <w:r w:rsidR="005B3F88">
        <w:rPr>
          <w:rFonts w:ascii="Gill Sans MT" w:hAnsi="Gill Sans MT"/>
          <w:color w:val="595959" w:themeColor="text1" w:themeTint="A6"/>
          <w:szCs w:val="28"/>
        </w:rPr>
        <w:t>li</w:t>
      </w:r>
      <w:r w:rsidR="007057F2" w:rsidRPr="00B503E2">
        <w:rPr>
          <w:rFonts w:ascii="Gill Sans MT" w:hAnsi="Gill Sans MT"/>
          <w:color w:val="595959" w:themeColor="text1" w:themeTint="A6"/>
          <w:szCs w:val="28"/>
        </w:rPr>
        <w:t xml:space="preserve">tative </w:t>
      </w:r>
      <w:r w:rsidR="005B3F88">
        <w:rPr>
          <w:rFonts w:ascii="Gill Sans MT" w:hAnsi="Gill Sans MT"/>
          <w:color w:val="595959" w:themeColor="text1" w:themeTint="A6"/>
          <w:szCs w:val="28"/>
        </w:rPr>
        <w:t xml:space="preserve">Baseline </w:t>
      </w:r>
      <w:r>
        <w:rPr>
          <w:rFonts w:ascii="Gill Sans MT" w:hAnsi="Gill Sans MT"/>
          <w:color w:val="595959" w:themeColor="text1" w:themeTint="A6"/>
          <w:szCs w:val="28"/>
        </w:rPr>
        <w:t>Tool</w:t>
      </w:r>
    </w:p>
    <w:p w:rsidR="007057F2" w:rsidRPr="00B503E2" w:rsidRDefault="00B503E2" w:rsidP="007057F2">
      <w:pPr>
        <w:pStyle w:val="Heading3"/>
        <w:numPr>
          <w:ilvl w:val="0"/>
          <w:numId w:val="14"/>
        </w:numPr>
        <w:rPr>
          <w:rFonts w:ascii="Gill Sans MT" w:hAnsi="Gill Sans MT"/>
          <w:color w:val="595959" w:themeColor="text1" w:themeTint="A6"/>
          <w:szCs w:val="28"/>
        </w:rPr>
      </w:pPr>
      <w:r>
        <w:rPr>
          <w:rFonts w:ascii="Gill Sans MT" w:hAnsi="Gill Sans MT"/>
          <w:color w:val="595959" w:themeColor="text1" w:themeTint="A6"/>
          <w:szCs w:val="28"/>
        </w:rPr>
        <w:t>Qua</w:t>
      </w:r>
      <w:r w:rsidR="005B3F88">
        <w:rPr>
          <w:rFonts w:ascii="Gill Sans MT" w:hAnsi="Gill Sans MT"/>
          <w:color w:val="595959" w:themeColor="text1" w:themeTint="A6"/>
          <w:szCs w:val="28"/>
        </w:rPr>
        <w:t>nt</w:t>
      </w:r>
      <w:r>
        <w:rPr>
          <w:rFonts w:ascii="Gill Sans MT" w:hAnsi="Gill Sans MT"/>
          <w:color w:val="595959" w:themeColor="text1" w:themeTint="A6"/>
          <w:szCs w:val="28"/>
        </w:rPr>
        <w:t xml:space="preserve">itative </w:t>
      </w:r>
      <w:r w:rsidR="005B3F88">
        <w:rPr>
          <w:rFonts w:ascii="Gill Sans MT" w:hAnsi="Gill Sans MT"/>
          <w:color w:val="595959" w:themeColor="text1" w:themeTint="A6"/>
          <w:szCs w:val="28"/>
        </w:rPr>
        <w:t xml:space="preserve">Baseline and Endline </w:t>
      </w:r>
      <w:r>
        <w:rPr>
          <w:rFonts w:ascii="Gill Sans MT" w:hAnsi="Gill Sans MT"/>
          <w:color w:val="595959" w:themeColor="text1" w:themeTint="A6"/>
          <w:szCs w:val="28"/>
        </w:rPr>
        <w:t>Tool</w:t>
      </w:r>
    </w:p>
    <w:p w:rsidR="007057F2" w:rsidRPr="00B503E2" w:rsidRDefault="007057F2" w:rsidP="007057F2">
      <w:pPr>
        <w:pStyle w:val="Heading3"/>
        <w:numPr>
          <w:ilvl w:val="0"/>
          <w:numId w:val="14"/>
        </w:numPr>
        <w:rPr>
          <w:rFonts w:ascii="Gill Sans MT" w:hAnsi="Gill Sans MT"/>
          <w:color w:val="595959" w:themeColor="text1" w:themeTint="A6"/>
          <w:szCs w:val="28"/>
        </w:rPr>
      </w:pPr>
      <w:r w:rsidRPr="00B503E2">
        <w:rPr>
          <w:rFonts w:ascii="Gill Sans MT" w:hAnsi="Gill Sans MT"/>
          <w:color w:val="595959" w:themeColor="text1" w:themeTint="A6"/>
          <w:szCs w:val="28"/>
        </w:rPr>
        <w:t>Monthly reporting format for facilitators</w:t>
      </w:r>
    </w:p>
    <w:p w:rsidR="00B503E2" w:rsidRPr="00B503E2" w:rsidRDefault="007057F2" w:rsidP="00B503E2">
      <w:pPr>
        <w:pStyle w:val="Heading3"/>
        <w:numPr>
          <w:ilvl w:val="0"/>
          <w:numId w:val="14"/>
        </w:numPr>
        <w:rPr>
          <w:rFonts w:ascii="Gill Sans MT" w:hAnsi="Gill Sans MT"/>
          <w:color w:val="595959" w:themeColor="text1" w:themeTint="A6"/>
          <w:szCs w:val="28"/>
        </w:rPr>
      </w:pPr>
      <w:r w:rsidRPr="00B503E2">
        <w:rPr>
          <w:rFonts w:ascii="Gill Sans MT" w:hAnsi="Gill Sans MT"/>
          <w:color w:val="595959" w:themeColor="text1" w:themeTint="A6"/>
          <w:szCs w:val="28"/>
        </w:rPr>
        <w:t>Community</w:t>
      </w:r>
      <w:r w:rsidR="00B503E2" w:rsidRPr="00B503E2">
        <w:rPr>
          <w:rFonts w:ascii="Gill Sans MT" w:hAnsi="Gill Sans MT"/>
          <w:color w:val="595959" w:themeColor="text1" w:themeTint="A6"/>
          <w:szCs w:val="28"/>
        </w:rPr>
        <w:t>-</w:t>
      </w:r>
      <w:r w:rsidRPr="00B503E2">
        <w:rPr>
          <w:rFonts w:ascii="Gill Sans MT" w:hAnsi="Gill Sans MT"/>
          <w:color w:val="595959" w:themeColor="text1" w:themeTint="A6"/>
          <w:szCs w:val="28"/>
        </w:rPr>
        <w:t>level monitoring tool</w:t>
      </w:r>
      <w:r w:rsidR="00B503E2" w:rsidRPr="00B503E2">
        <w:rPr>
          <w:rFonts w:ascii="Gill Sans MT" w:hAnsi="Gill Sans MT"/>
          <w:color w:val="595959" w:themeColor="text1" w:themeTint="A6"/>
          <w:szCs w:val="28"/>
        </w:rPr>
        <w:t xml:space="preserve"> </w:t>
      </w:r>
      <w:r w:rsidR="00BB2534">
        <w:rPr>
          <w:rFonts w:ascii="Gill Sans MT" w:hAnsi="Gill Sans MT"/>
          <w:color w:val="595959" w:themeColor="text1" w:themeTint="A6"/>
          <w:szCs w:val="28"/>
        </w:rPr>
        <w:t xml:space="preserve">- </w:t>
      </w:r>
      <w:r w:rsidR="00B503E2" w:rsidRPr="00B503E2">
        <w:rPr>
          <w:rFonts w:ascii="Gill Sans MT" w:hAnsi="Gill Sans MT"/>
          <w:color w:val="595959" w:themeColor="text1" w:themeTint="A6"/>
          <w:szCs w:val="28"/>
        </w:rPr>
        <w:t>Community Health Workers</w:t>
      </w:r>
      <w:r w:rsidR="00BB2534">
        <w:rPr>
          <w:rFonts w:ascii="Gill Sans MT" w:hAnsi="Gill Sans MT"/>
          <w:color w:val="595959" w:themeColor="text1" w:themeTint="A6"/>
          <w:szCs w:val="28"/>
        </w:rPr>
        <w:t xml:space="preserve"> (Mothers trained on MUAC)</w:t>
      </w:r>
    </w:p>
    <w:p w:rsidR="00B503E2" w:rsidRPr="00B503E2" w:rsidRDefault="00B503E2" w:rsidP="00B503E2">
      <w:pPr>
        <w:pStyle w:val="ListParagraph"/>
        <w:numPr>
          <w:ilvl w:val="0"/>
          <w:numId w:val="14"/>
        </w:numPr>
        <w:rPr>
          <w:color w:val="595959" w:themeColor="text1" w:themeTint="A6"/>
          <w:sz w:val="28"/>
          <w:szCs w:val="28"/>
        </w:rPr>
      </w:pPr>
      <w:r w:rsidRPr="00B503E2">
        <w:rPr>
          <w:color w:val="595959" w:themeColor="text1" w:themeTint="A6"/>
          <w:sz w:val="28"/>
          <w:szCs w:val="28"/>
        </w:rPr>
        <w:t xml:space="preserve">Community-level monitoring tool </w:t>
      </w:r>
      <w:r w:rsidR="00BB2534">
        <w:rPr>
          <w:color w:val="595959" w:themeColor="text1" w:themeTint="A6"/>
          <w:sz w:val="28"/>
          <w:szCs w:val="28"/>
        </w:rPr>
        <w:t>- Mothers (Mothers targeted by village/Health District)</w:t>
      </w:r>
    </w:p>
    <w:p w:rsidR="007057F2" w:rsidRPr="00B503E2" w:rsidRDefault="007057F2" w:rsidP="007057F2">
      <w:pPr>
        <w:pStyle w:val="Heading3"/>
        <w:numPr>
          <w:ilvl w:val="0"/>
          <w:numId w:val="14"/>
        </w:numPr>
        <w:rPr>
          <w:rFonts w:ascii="Gill Sans MT" w:hAnsi="Gill Sans MT"/>
          <w:color w:val="595959" w:themeColor="text1" w:themeTint="A6"/>
          <w:szCs w:val="28"/>
        </w:rPr>
      </w:pPr>
      <w:r w:rsidRPr="00B503E2">
        <w:rPr>
          <w:rFonts w:ascii="Gill Sans MT" w:hAnsi="Gill Sans MT"/>
          <w:color w:val="595959" w:themeColor="text1" w:themeTint="A6"/>
          <w:szCs w:val="28"/>
        </w:rPr>
        <w:t>Health facility monitoring tool</w:t>
      </w:r>
    </w:p>
    <w:p w:rsidR="007057F2" w:rsidRPr="00B503E2" w:rsidRDefault="009238E5" w:rsidP="007057F2">
      <w:pPr>
        <w:pStyle w:val="Heading3"/>
        <w:numPr>
          <w:ilvl w:val="0"/>
          <w:numId w:val="14"/>
        </w:numPr>
        <w:rPr>
          <w:rFonts w:ascii="Gill Sans MT" w:hAnsi="Gill Sans MT"/>
          <w:color w:val="595959" w:themeColor="text1" w:themeTint="A6"/>
          <w:szCs w:val="28"/>
        </w:rPr>
      </w:pPr>
      <w:r w:rsidRPr="00B503E2">
        <w:rPr>
          <w:rFonts w:ascii="Gill Sans MT" w:hAnsi="Gill Sans MT"/>
          <w:color w:val="595959" w:themeColor="text1" w:themeTint="A6"/>
          <w:szCs w:val="28"/>
        </w:rPr>
        <w:t xml:space="preserve">Sample summary of approach </w:t>
      </w:r>
      <w:r w:rsidR="00B503E2" w:rsidRPr="00B503E2">
        <w:rPr>
          <w:rFonts w:ascii="Gill Sans MT" w:hAnsi="Gill Sans MT"/>
          <w:color w:val="595959" w:themeColor="text1" w:themeTint="A6"/>
          <w:szCs w:val="28"/>
        </w:rPr>
        <w:t>to share</w:t>
      </w:r>
      <w:r w:rsidRPr="00B503E2">
        <w:rPr>
          <w:rFonts w:ascii="Gill Sans MT" w:hAnsi="Gill Sans MT"/>
          <w:color w:val="595959" w:themeColor="text1" w:themeTint="A6"/>
          <w:szCs w:val="28"/>
        </w:rPr>
        <w:t xml:space="preserve"> with stakeholders</w:t>
      </w:r>
    </w:p>
    <w:p w:rsidR="009238E5" w:rsidRPr="00B503E2" w:rsidRDefault="009238E5" w:rsidP="009238E5">
      <w:pPr>
        <w:pStyle w:val="Heading3"/>
        <w:numPr>
          <w:ilvl w:val="0"/>
          <w:numId w:val="14"/>
        </w:numPr>
        <w:rPr>
          <w:rFonts w:ascii="Gill Sans MT" w:hAnsi="Gill Sans MT"/>
          <w:color w:val="595959" w:themeColor="text1" w:themeTint="A6"/>
          <w:szCs w:val="28"/>
        </w:rPr>
      </w:pPr>
      <w:r w:rsidRPr="00B503E2">
        <w:rPr>
          <w:rFonts w:ascii="Gill Sans MT" w:hAnsi="Gill Sans MT"/>
          <w:color w:val="595959" w:themeColor="text1" w:themeTint="A6"/>
          <w:szCs w:val="28"/>
        </w:rPr>
        <w:t xml:space="preserve">Sample powerpoint presentation </w:t>
      </w:r>
      <w:r w:rsidR="005B3F88">
        <w:rPr>
          <w:rFonts w:ascii="Gill Sans MT" w:hAnsi="Gill Sans MT"/>
          <w:color w:val="595959" w:themeColor="text1" w:themeTint="A6"/>
          <w:szCs w:val="28"/>
        </w:rPr>
        <w:t>to train</w:t>
      </w:r>
      <w:r w:rsidRPr="00B503E2">
        <w:rPr>
          <w:rFonts w:ascii="Gill Sans MT" w:hAnsi="Gill Sans MT"/>
          <w:color w:val="595959" w:themeColor="text1" w:themeTint="A6"/>
          <w:szCs w:val="28"/>
        </w:rPr>
        <w:t xml:space="preserve"> project staff</w:t>
      </w:r>
    </w:p>
    <w:p w:rsidR="00B91290" w:rsidRPr="000523E8" w:rsidRDefault="00B91290" w:rsidP="00B503E2">
      <w:pPr>
        <w:spacing w:after="0"/>
      </w:pPr>
    </w:p>
    <w:sectPr w:rsidR="00B91290" w:rsidRPr="000523E8" w:rsidSect="008D3B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7F2" w:rsidRDefault="007067F2" w:rsidP="0026524F">
      <w:r>
        <w:separator/>
      </w:r>
    </w:p>
  </w:endnote>
  <w:endnote w:type="continuationSeparator" w:id="0">
    <w:p w:rsidR="007067F2" w:rsidRDefault="007067F2" w:rsidP="0026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ill Sans MT Light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ill Sans">
    <w:altName w:val="Segoe UI Semilight"/>
    <w:charset w:val="00"/>
    <w:family w:val="auto"/>
    <w:pitch w:val="variable"/>
    <w:sig w:usb0="00000000" w:usb1="00000000" w:usb2="00000000" w:usb3="00000000" w:csb0="000001F7" w:csb1="00000000"/>
  </w:font>
  <w:font w:name="Gill Sans MT Std Light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138" w:rsidRDefault="00B44138" w:rsidP="002652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138" w:rsidRDefault="0026524F" w:rsidP="0026524F">
    <w:pPr>
      <w:pStyle w:val="Footer"/>
    </w:pPr>
    <w:r>
      <w:rPr>
        <w:noProof/>
        <w:lang w:val="en-US"/>
      </w:rPr>
      <w:drawing>
        <wp:anchor distT="0" distB="0" distL="114300" distR="114300" simplePos="0" relativeHeight="251680768" behindDoc="0" locked="0" layoutInCell="1" allowOverlap="1" wp14:anchorId="6CB2F977" wp14:editId="29192A5D">
          <wp:simplePos x="0" y="0"/>
          <wp:positionH relativeFrom="page">
            <wp:posOffset>0</wp:posOffset>
          </wp:positionH>
          <wp:positionV relativeFrom="page">
            <wp:posOffset>9380220</wp:posOffset>
          </wp:positionV>
          <wp:extent cx="7748270" cy="661670"/>
          <wp:effectExtent l="0" t="0" r="5080" b="5080"/>
          <wp:wrapThrough wrapText="bothSides">
            <wp:wrapPolygon edited="0">
              <wp:start x="0" y="0"/>
              <wp:lineTo x="0" y="21144"/>
              <wp:lineTo x="21561" y="21144"/>
              <wp:lineTo x="21561" y="0"/>
              <wp:lineTo x="0" y="0"/>
            </wp:wrapPolygon>
          </wp:wrapThrough>
          <wp:docPr id="2" name="Picture 2" descr="Lexar:WVI_SUSTAINABLE HEALTH ID:Comps:FINAL WAVE IMPLEMENTATION:Cover pages:Health and Nutrition letterhead p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exar:WVI_SUSTAINABLE HEALTH ID:Comps:FINAL WAVE IMPLEMENTATION:Cover pages:Health and Nutrition letterhead pag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396"/>
                  <a:stretch/>
                </pic:blipFill>
                <pic:spPr bwMode="auto">
                  <a:xfrm>
                    <a:off x="0" y="0"/>
                    <a:ext cx="774827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138" w:rsidRDefault="00B44138" w:rsidP="002652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7F2" w:rsidRDefault="007067F2" w:rsidP="0026524F">
      <w:r>
        <w:separator/>
      </w:r>
    </w:p>
  </w:footnote>
  <w:footnote w:type="continuationSeparator" w:id="0">
    <w:p w:rsidR="007067F2" w:rsidRDefault="007067F2" w:rsidP="00265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138" w:rsidRDefault="00B44138" w:rsidP="002652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138" w:rsidRDefault="00985EA6" w:rsidP="0026524F">
    <w:pPr>
      <w:pStyle w:val="Header"/>
    </w:pPr>
    <w:r>
      <w:rPr>
        <w:noProof/>
        <w:lang w:val="en-US"/>
      </w:rPr>
      <w:drawing>
        <wp:anchor distT="0" distB="0" distL="114300" distR="114300" simplePos="0" relativeHeight="251676672" behindDoc="0" locked="0" layoutInCell="1" allowOverlap="1" wp14:anchorId="30F4C8D4" wp14:editId="39C93266">
          <wp:simplePos x="0" y="0"/>
          <wp:positionH relativeFrom="page">
            <wp:posOffset>15766</wp:posOffset>
          </wp:positionH>
          <wp:positionV relativeFrom="page">
            <wp:posOffset>15766</wp:posOffset>
          </wp:positionV>
          <wp:extent cx="7740868" cy="898634"/>
          <wp:effectExtent l="0" t="0" r="0" b="0"/>
          <wp:wrapThrough wrapText="bothSides">
            <wp:wrapPolygon edited="0">
              <wp:start x="0" y="0"/>
              <wp:lineTo x="0" y="21066"/>
              <wp:lineTo x="21529" y="21066"/>
              <wp:lineTo x="21529" y="0"/>
              <wp:lineTo x="0" y="0"/>
            </wp:wrapPolygon>
          </wp:wrapThrough>
          <wp:docPr id="13" name="Picture 13" descr="Lexar:WVI_SUSTAINABLE HEALTH ID:Comps:FINAL WAVE IMPLEMENTATION:Cover pages:Health and Nutrition letterhead p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exar:WVI_SUSTAINABLE HEALTH ID:Comps:FINAL WAVE IMPLEMENTATION:Cover pages:Health and Nutrition letterhead pag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1029"/>
                  <a:stretch/>
                </pic:blipFill>
                <pic:spPr bwMode="auto">
                  <a:xfrm>
                    <a:off x="0" y="0"/>
                    <a:ext cx="7747635" cy="899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138" w:rsidRDefault="00B44138" w:rsidP="002652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B18A7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ED2BE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BB3208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48203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6BCB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4A2A6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9A66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BEEC4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F6C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CFA94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1F878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F81CCD"/>
    <w:multiLevelType w:val="hybridMultilevel"/>
    <w:tmpl w:val="19AC1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F60C1B"/>
    <w:multiLevelType w:val="hybridMultilevel"/>
    <w:tmpl w:val="90CC74B4"/>
    <w:lvl w:ilvl="0" w:tplc="9CF847C2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0107EB"/>
    <w:multiLevelType w:val="hybridMultilevel"/>
    <w:tmpl w:val="F84ABDCE"/>
    <w:lvl w:ilvl="0" w:tplc="2C90F8EC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09302A"/>
    <w:multiLevelType w:val="hybridMultilevel"/>
    <w:tmpl w:val="85487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87"/>
  <w:drawingGridVerticalSpacing w:val="187"/>
  <w:doNotUseMarginsForDrawingGridOrigin/>
  <w:drawingGridHorizontalOrigin w:val="1440"/>
  <w:drawingGridVerticalOrigin w:val="14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1"/>
    <w:docVar w:name="ShowStaticGuides" w:val="1"/>
  </w:docVars>
  <w:rsids>
    <w:rsidRoot w:val="008F5C9C"/>
    <w:rsid w:val="00040AC6"/>
    <w:rsid w:val="000523E8"/>
    <w:rsid w:val="000567CB"/>
    <w:rsid w:val="000818D4"/>
    <w:rsid w:val="00085A67"/>
    <w:rsid w:val="000919D8"/>
    <w:rsid w:val="000A5AE0"/>
    <w:rsid w:val="000B5B62"/>
    <w:rsid w:val="000D7C1D"/>
    <w:rsid w:val="00152E20"/>
    <w:rsid w:val="0018708D"/>
    <w:rsid w:val="001E2CFE"/>
    <w:rsid w:val="00221654"/>
    <w:rsid w:val="00263FFC"/>
    <w:rsid w:val="0026524F"/>
    <w:rsid w:val="00281973"/>
    <w:rsid w:val="00292FF2"/>
    <w:rsid w:val="00306592"/>
    <w:rsid w:val="003962B9"/>
    <w:rsid w:val="00405440"/>
    <w:rsid w:val="00405D4F"/>
    <w:rsid w:val="00425414"/>
    <w:rsid w:val="00473D84"/>
    <w:rsid w:val="004D7755"/>
    <w:rsid w:val="00505087"/>
    <w:rsid w:val="00505440"/>
    <w:rsid w:val="005B2B80"/>
    <w:rsid w:val="005B3F88"/>
    <w:rsid w:val="00685A49"/>
    <w:rsid w:val="006C222C"/>
    <w:rsid w:val="006C7F0D"/>
    <w:rsid w:val="007057F2"/>
    <w:rsid w:val="007067F2"/>
    <w:rsid w:val="00756D1B"/>
    <w:rsid w:val="007636B8"/>
    <w:rsid w:val="007E54F8"/>
    <w:rsid w:val="007E7A98"/>
    <w:rsid w:val="008879C5"/>
    <w:rsid w:val="0089758D"/>
    <w:rsid w:val="008D3B69"/>
    <w:rsid w:val="008D4CC9"/>
    <w:rsid w:val="008F5C9C"/>
    <w:rsid w:val="009054B5"/>
    <w:rsid w:val="009238E5"/>
    <w:rsid w:val="009473BE"/>
    <w:rsid w:val="00985EA6"/>
    <w:rsid w:val="009C4EE6"/>
    <w:rsid w:val="009D11CC"/>
    <w:rsid w:val="009F3603"/>
    <w:rsid w:val="00A960A2"/>
    <w:rsid w:val="00B175B9"/>
    <w:rsid w:val="00B44138"/>
    <w:rsid w:val="00B503E2"/>
    <w:rsid w:val="00B7586B"/>
    <w:rsid w:val="00B905D3"/>
    <w:rsid w:val="00B91290"/>
    <w:rsid w:val="00BA4A4F"/>
    <w:rsid w:val="00BB2534"/>
    <w:rsid w:val="00BB4D77"/>
    <w:rsid w:val="00C13437"/>
    <w:rsid w:val="00C42F53"/>
    <w:rsid w:val="00C63395"/>
    <w:rsid w:val="00D12C32"/>
    <w:rsid w:val="00D15B17"/>
    <w:rsid w:val="00D62450"/>
    <w:rsid w:val="00D949D4"/>
    <w:rsid w:val="00DB02A3"/>
    <w:rsid w:val="00DB3C36"/>
    <w:rsid w:val="00E333BB"/>
    <w:rsid w:val="00E429FC"/>
    <w:rsid w:val="00E62243"/>
    <w:rsid w:val="00E74906"/>
    <w:rsid w:val="00EA6003"/>
    <w:rsid w:val="00EC3784"/>
    <w:rsid w:val="00F76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FA5C52D-BA15-4FDD-B6F1-4BA4C89B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5D3"/>
    <w:pPr>
      <w:spacing w:after="240"/>
    </w:pPr>
    <w:rPr>
      <w:rFonts w:ascii="Gill Sans MT" w:eastAsia="Times New Roman" w:hAnsi="Gill Sans MT"/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524F"/>
    <w:pPr>
      <w:outlineLvl w:val="0"/>
    </w:pPr>
    <w:rPr>
      <w:rFonts w:eastAsia="MS Gothic" w:cs="Gill Sans MT Light"/>
      <w:color w:val="E9A608"/>
      <w:sz w:val="40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524F"/>
    <w:pPr>
      <w:outlineLvl w:val="1"/>
    </w:pPr>
    <w:rPr>
      <w:rFonts w:ascii="Gill Sans MT Light" w:hAnsi="Gill Sans MT Light" w:cs="Gill Sans MT Light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524F"/>
    <w:pPr>
      <w:spacing w:before="240"/>
      <w:outlineLvl w:val="2"/>
    </w:pPr>
    <w:rPr>
      <w:rFonts w:ascii="Gill Sans MT Light" w:eastAsia="MS Gothic" w:hAnsi="Gill Sans MT Light" w:cs="Gill Sans MT Light"/>
      <w:color w:val="95897D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7C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5A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AB"/>
    <w:rPr>
      <w:rFonts w:ascii="Lucida Grande" w:hAnsi="Lucida Grande"/>
      <w:sz w:val="18"/>
      <w:szCs w:val="18"/>
    </w:rPr>
  </w:style>
  <w:style w:type="paragraph" w:styleId="Revision">
    <w:name w:val="Revision"/>
    <w:hidden/>
    <w:uiPriority w:val="99"/>
    <w:semiHidden/>
    <w:rsid w:val="006F6E41"/>
  </w:style>
  <w:style w:type="character" w:customStyle="1" w:styleId="Heading2Char">
    <w:name w:val="Heading 2 Char"/>
    <w:basedOn w:val="DefaultParagraphFont"/>
    <w:link w:val="Heading2"/>
    <w:uiPriority w:val="9"/>
    <w:rsid w:val="0026524F"/>
    <w:rPr>
      <w:rFonts w:ascii="Gill Sans MT Light" w:eastAsia="Times New Roman" w:hAnsi="Gill Sans MT Light" w:cs="Gill Sans MT Light"/>
      <w:sz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054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440"/>
    <w:rPr>
      <w:rFonts w:ascii="Gill Sans" w:hAnsi="Gill Sans"/>
      <w:sz w:val="20"/>
    </w:rPr>
  </w:style>
  <w:style w:type="paragraph" w:styleId="Footer">
    <w:name w:val="footer"/>
    <w:basedOn w:val="Normal"/>
    <w:link w:val="FooterChar"/>
    <w:uiPriority w:val="99"/>
    <w:unhideWhenUsed/>
    <w:rsid w:val="005054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440"/>
    <w:rPr>
      <w:rFonts w:ascii="Gill Sans" w:hAnsi="Gill Sans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6524F"/>
    <w:rPr>
      <w:rFonts w:ascii="Gill Sans MT Light" w:eastAsia="MS Gothic" w:hAnsi="Gill Sans MT Light" w:cs="Gill Sans MT Light"/>
      <w:color w:val="95897D"/>
      <w:sz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6524F"/>
    <w:rPr>
      <w:rFonts w:ascii="Gill Sans MT" w:eastAsia="MS Gothic" w:hAnsi="Gill Sans MT" w:cs="Gill Sans MT Light"/>
      <w:color w:val="E9A608"/>
      <w:sz w:val="40"/>
      <w:szCs w:val="44"/>
      <w:lang w:val="en-GB"/>
    </w:rPr>
  </w:style>
  <w:style w:type="paragraph" w:customStyle="1" w:styleId="TitlePage">
    <w:name w:val="Title Page"/>
    <w:basedOn w:val="Heading1"/>
    <w:qFormat/>
    <w:rsid w:val="00B7586B"/>
    <w:pPr>
      <w:framePr w:wrap="notBeside" w:hAnchor="text"/>
    </w:pPr>
    <w:rPr>
      <w:color w:val="7F7F7F" w:themeColor="text1" w:themeTint="80"/>
      <w:sz w:val="72"/>
    </w:rPr>
  </w:style>
  <w:style w:type="paragraph" w:customStyle="1" w:styleId="ReportDate">
    <w:name w:val="Report Date"/>
    <w:qFormat/>
    <w:rsid w:val="0026524F"/>
    <w:pPr>
      <w:jc w:val="right"/>
    </w:pPr>
    <w:rPr>
      <w:rFonts w:ascii="Gill Sans MT Std Light" w:eastAsiaTheme="majorEastAsia" w:hAnsi="Gill Sans MT Std Light" w:cstheme="majorBidi"/>
      <w:color w:val="7F7F7F" w:themeColor="text1" w:themeTint="80"/>
      <w:sz w:val="40"/>
      <w:szCs w:val="4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523E8"/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523E8"/>
    <w:rPr>
      <w:rFonts w:ascii="Lucida Grande" w:hAnsi="Lucida Grande" w:cs="Lucida Grande"/>
    </w:rPr>
  </w:style>
  <w:style w:type="character" w:customStyle="1" w:styleId="Heading4Char">
    <w:name w:val="Heading 4 Char"/>
    <w:basedOn w:val="DefaultParagraphFont"/>
    <w:link w:val="Heading4"/>
    <w:uiPriority w:val="9"/>
    <w:rsid w:val="000D7C1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customStyle="1" w:styleId="ReportHeading">
    <w:name w:val="Report Heading"/>
    <w:qFormat/>
    <w:rsid w:val="0026524F"/>
    <w:pPr>
      <w:jc w:val="right"/>
    </w:pPr>
    <w:rPr>
      <w:rFonts w:ascii="Gill Sans MT Std Light" w:eastAsiaTheme="majorEastAsia" w:hAnsi="Gill Sans MT Std Light" w:cstheme="majorBidi"/>
      <w:bCs/>
      <w:color w:val="E98808"/>
      <w:sz w:val="88"/>
      <w:szCs w:val="32"/>
    </w:rPr>
  </w:style>
  <w:style w:type="paragraph" w:customStyle="1" w:styleId="BasicParagraph">
    <w:name w:val="[Basic Paragraph]"/>
    <w:basedOn w:val="Normal"/>
    <w:uiPriority w:val="99"/>
    <w:rsid w:val="000D7C1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26524F"/>
    <w:pPr>
      <w:numPr>
        <w:numId w:val="13"/>
      </w:numPr>
      <w:contextualSpacing/>
    </w:pPr>
  </w:style>
  <w:style w:type="paragraph" w:styleId="ListNumber">
    <w:name w:val="List Number"/>
    <w:basedOn w:val="Normal"/>
    <w:uiPriority w:val="99"/>
    <w:rsid w:val="00B905D3"/>
    <w:pPr>
      <w:numPr>
        <w:numId w:val="6"/>
      </w:numPr>
      <w:contextualSpacing/>
    </w:pPr>
  </w:style>
  <w:style w:type="table" w:customStyle="1" w:styleId="TableGrid1">
    <w:name w:val="Table Grid1"/>
    <w:basedOn w:val="TableNormal"/>
    <w:uiPriority w:val="59"/>
    <w:rsid w:val="00F76EC8"/>
    <w:rPr>
      <w:rFonts w:ascii="Cambria" w:eastAsia="MS Mincho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2C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vi.org/nutrition/publication/mother-led-muac-tool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athungam\AppData\Local\Temp\Temp5_Files.zip\Health%20and%20Nutrition%20REPORT%20Template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C9D8F2-C8C6-4067-A324-8EC6CC0F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Health and Nutrition REPORT Template_FINAL</Template>
  <TotalTime>53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Vision</Company>
  <LinksUpToDate>false</LinksUpToDate>
  <CharactersWithSpaces>636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Loria Kulathungam</dc:creator>
  <cp:lastModifiedBy>Loria Kulathungam</cp:lastModifiedBy>
  <cp:revision>5</cp:revision>
  <cp:lastPrinted>2014-10-12T17:26:00Z</cp:lastPrinted>
  <dcterms:created xsi:type="dcterms:W3CDTF">2017-04-03T16:35:00Z</dcterms:created>
  <dcterms:modified xsi:type="dcterms:W3CDTF">2017-04-26T21:49:00Z</dcterms:modified>
</cp:coreProperties>
</file>