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5675" w14:textId="77777777" w:rsidR="00BC7E0F" w:rsidRPr="00BC7E0F" w:rsidRDefault="00BC7E0F" w:rsidP="00BC7E0F">
      <w:pPr>
        <w:pStyle w:val="Heading1"/>
        <w:rPr>
          <w:lang w:val="en-US"/>
        </w:rPr>
      </w:pPr>
      <w:r w:rsidRPr="00BC7E0F">
        <w:rPr>
          <w:lang w:val="en-US"/>
        </w:rPr>
        <w:t xml:space="preserve">PB </w:t>
      </w:r>
      <w:r w:rsidRPr="00BC7E0F">
        <w:rPr>
          <w:lang w:val="fr-FR"/>
        </w:rPr>
        <w:t>Mère</w:t>
      </w:r>
      <w:r>
        <w:rPr>
          <w:lang w:val="en-US"/>
        </w:rPr>
        <w:t xml:space="preserve"> - </w:t>
      </w:r>
      <w:r w:rsidRPr="00BC7E0F">
        <w:rPr>
          <w:lang w:val="fr-FR"/>
        </w:rPr>
        <w:t xml:space="preserve">Boite </w:t>
      </w:r>
      <w:r w:rsidRPr="00BC7E0F">
        <w:rPr>
          <w:lang w:val="en-US"/>
        </w:rPr>
        <w:t>à</w:t>
      </w:r>
      <w:r w:rsidRPr="00BC7E0F">
        <w:rPr>
          <w:lang w:val="fr-FR"/>
        </w:rPr>
        <w:t xml:space="preserve"> outils </w:t>
      </w:r>
    </w:p>
    <w:p w14:paraId="2FE5F5D4" w14:textId="529EF4EC" w:rsidR="007057F2" w:rsidRPr="007057F2" w:rsidRDefault="00BC7E0F" w:rsidP="007057F2">
      <w:pPr>
        <w:pStyle w:val="Heading2"/>
      </w:pPr>
      <w:r>
        <w:t>Les outils sont disponsibles ici</w:t>
      </w:r>
      <w:r w:rsidR="007057F2">
        <w:t xml:space="preserve">: </w:t>
      </w:r>
      <w:r w:rsidR="00D318A3" w:rsidRPr="00D318A3">
        <w:t>https://www.wvi.org/fr/nutrition/publication/pb-m%C3%A8re-boite-%C3%A0-outils-mother-led-muac-tools</w:t>
      </w:r>
    </w:p>
    <w:p w14:paraId="6C7F3E71" w14:textId="77777777" w:rsidR="007057F2" w:rsidRDefault="00BC7E0F" w:rsidP="007057F2">
      <w:pPr>
        <w:pStyle w:val="Heading3"/>
      </w:pPr>
      <w:r>
        <w:t>Description</w:t>
      </w:r>
      <w:r w:rsidR="007057F2">
        <w:t>:</w:t>
      </w:r>
    </w:p>
    <w:p w14:paraId="01FA36FB" w14:textId="54E5A5AD" w:rsidR="00F17536" w:rsidRPr="00BC7E0F" w:rsidRDefault="3C7DE981" w:rsidP="3C7DE981">
      <w:pPr>
        <w:pStyle w:val="Heading3"/>
        <w:numPr>
          <w:ilvl w:val="0"/>
          <w:numId w:val="17"/>
        </w:numPr>
        <w:rPr>
          <w:lang w:val="en-US"/>
        </w:rPr>
      </w:pPr>
      <w:r w:rsidRPr="3C7DE981">
        <w:rPr>
          <w:lang w:val="fr-FR"/>
        </w:rPr>
        <w:t xml:space="preserve">Outils pour étude de base et de fin de projet – qualitatif </w:t>
      </w:r>
    </w:p>
    <w:p w14:paraId="38580B71" w14:textId="5A5A351B" w:rsidR="00F17536" w:rsidRPr="00BC7E0F" w:rsidRDefault="4449AC07" w:rsidP="4449AC07">
      <w:pPr>
        <w:pStyle w:val="Heading3"/>
        <w:numPr>
          <w:ilvl w:val="0"/>
          <w:numId w:val="17"/>
        </w:numPr>
        <w:rPr>
          <w:szCs w:val="28"/>
          <w:lang w:val="en-US"/>
        </w:rPr>
      </w:pPr>
      <w:r w:rsidRPr="4449AC07">
        <w:rPr>
          <w:lang w:val="fr-FR"/>
        </w:rPr>
        <w:t>Outils pour étude de base et de fin de projet – quantitatif</w:t>
      </w:r>
    </w:p>
    <w:p w14:paraId="3E7C5AA0" w14:textId="7A569427" w:rsidR="00F17536" w:rsidRPr="00BC7E0F" w:rsidRDefault="4449AC07" w:rsidP="4449AC07">
      <w:pPr>
        <w:pStyle w:val="Heading3"/>
        <w:numPr>
          <w:ilvl w:val="0"/>
          <w:numId w:val="17"/>
        </w:numPr>
        <w:rPr>
          <w:szCs w:val="28"/>
          <w:lang w:val="en-US"/>
        </w:rPr>
      </w:pPr>
      <w:r w:rsidRPr="4449AC07">
        <w:rPr>
          <w:lang w:val="fr-FR"/>
        </w:rPr>
        <w:t>Outil pour rapport mensuel des facilitateurs</w:t>
      </w:r>
    </w:p>
    <w:p w14:paraId="4FA6674D" w14:textId="5A9AE16A" w:rsidR="00F17536" w:rsidRPr="00BC7E0F" w:rsidRDefault="4449AC07" w:rsidP="4449AC07">
      <w:pPr>
        <w:pStyle w:val="Heading3"/>
        <w:numPr>
          <w:ilvl w:val="0"/>
          <w:numId w:val="17"/>
        </w:numPr>
        <w:rPr>
          <w:szCs w:val="28"/>
          <w:lang w:val="fr-FR"/>
        </w:rPr>
      </w:pPr>
      <w:r w:rsidRPr="4449AC07">
        <w:rPr>
          <w:lang w:val="fr-FR"/>
        </w:rPr>
        <w:t>Outil de suivi niveau communautaire – pour formations des mères</w:t>
      </w:r>
    </w:p>
    <w:p w14:paraId="05974555" w14:textId="407454FE" w:rsidR="00F17536" w:rsidRPr="00BC7E0F" w:rsidRDefault="4449AC07" w:rsidP="4449AC07">
      <w:pPr>
        <w:pStyle w:val="Heading3"/>
        <w:numPr>
          <w:ilvl w:val="0"/>
          <w:numId w:val="17"/>
        </w:numPr>
        <w:rPr>
          <w:szCs w:val="28"/>
          <w:lang w:val="en-US"/>
        </w:rPr>
      </w:pPr>
      <w:r w:rsidRPr="4449AC07">
        <w:rPr>
          <w:lang w:val="fr-FR"/>
        </w:rPr>
        <w:t>Outil de suivi niveau communautaire – mères ciblées par district sanitaire et par relai</w:t>
      </w:r>
    </w:p>
    <w:p w14:paraId="32BEA2B0" w14:textId="0114527C" w:rsidR="00F17536" w:rsidRPr="00BC7E0F" w:rsidRDefault="4449AC07" w:rsidP="4449AC07">
      <w:pPr>
        <w:pStyle w:val="Heading3"/>
        <w:numPr>
          <w:ilvl w:val="0"/>
          <w:numId w:val="17"/>
        </w:numPr>
        <w:rPr>
          <w:szCs w:val="28"/>
          <w:lang w:val="en-US"/>
        </w:rPr>
      </w:pPr>
      <w:r w:rsidRPr="4449AC07">
        <w:rPr>
          <w:lang w:val="fr-FR"/>
        </w:rPr>
        <w:t>Outil de suivi pour l’approche au niveau du CRENAS/UREN</w:t>
      </w:r>
    </w:p>
    <w:p w14:paraId="2F946055" w14:textId="09022FAA" w:rsidR="00F17536" w:rsidRPr="00BC7E0F" w:rsidRDefault="4449AC07" w:rsidP="4449AC07">
      <w:pPr>
        <w:pStyle w:val="Heading3"/>
        <w:numPr>
          <w:ilvl w:val="0"/>
          <w:numId w:val="17"/>
        </w:numPr>
        <w:rPr>
          <w:szCs w:val="28"/>
          <w:lang w:val="en-US"/>
        </w:rPr>
      </w:pPr>
      <w:r w:rsidRPr="4449AC07">
        <w:rPr>
          <w:lang w:val="fr-FR"/>
        </w:rPr>
        <w:t>Exemple de résume sur l’approche/projet pour partage avec des partenaires</w:t>
      </w:r>
    </w:p>
    <w:p w14:paraId="310CF62B" w14:textId="6402C578" w:rsidR="00F17536" w:rsidRPr="00BC7E0F" w:rsidRDefault="00D318A3" w:rsidP="4449AC07">
      <w:pPr>
        <w:pStyle w:val="Heading3"/>
        <w:numPr>
          <w:ilvl w:val="0"/>
          <w:numId w:val="17"/>
        </w:numPr>
        <w:rPr>
          <w:szCs w:val="28"/>
          <w:lang w:val="en-US"/>
        </w:rPr>
      </w:pPr>
      <w:r>
        <w:rPr>
          <w:lang w:val="fr-FR"/>
        </w:rPr>
        <w:t>Exemple de p</w:t>
      </w:r>
      <w:bookmarkStart w:id="0" w:name="_GoBack"/>
      <w:bookmarkEnd w:id="0"/>
      <w:r>
        <w:rPr>
          <w:lang w:val="fr-FR"/>
        </w:rPr>
        <w:t>résentation PowerPoint</w:t>
      </w:r>
      <w:r w:rsidR="4449AC07" w:rsidRPr="4449AC07">
        <w:rPr>
          <w:lang w:val="fr-FR"/>
        </w:rPr>
        <w:t xml:space="preserve"> pour formation de personnel de projet</w:t>
      </w:r>
    </w:p>
    <w:p w14:paraId="29D6B04F" w14:textId="77777777" w:rsidR="00B91290" w:rsidRPr="000523E8" w:rsidRDefault="00BC7E0F" w:rsidP="00DE58D1">
      <w:pPr>
        <w:spacing w:after="0"/>
      </w:pPr>
      <w:r w:rsidRPr="00BC7E0F">
        <w:rPr>
          <w:rFonts w:ascii="Gill Sans MT Light" w:eastAsia="MS Gothic" w:hAnsi="Gill Sans MT Light" w:cs="Gill Sans MT Light"/>
          <w:color w:val="95897D"/>
          <w:sz w:val="28"/>
        </w:rPr>
        <w:t xml:space="preserve"> </w:t>
      </w:r>
    </w:p>
    <w:sectPr w:rsidR="00B91290" w:rsidRPr="000523E8" w:rsidSect="008D3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0382" w14:textId="77777777" w:rsidR="00100502" w:rsidRDefault="00100502" w:rsidP="0026524F">
      <w:r>
        <w:separator/>
      </w:r>
    </w:p>
  </w:endnote>
  <w:endnote w:type="continuationSeparator" w:id="0">
    <w:p w14:paraId="06C2BF44" w14:textId="77777777" w:rsidR="00100502" w:rsidRDefault="00100502" w:rsidP="0026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Gill Sans MT Std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B44138" w:rsidRDefault="00B44138" w:rsidP="00265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D8AF" w14:textId="77777777" w:rsidR="00B44138" w:rsidRDefault="0026524F" w:rsidP="0026524F">
    <w:pPr>
      <w:pStyle w:val="Footer"/>
    </w:pP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6CB2F977" wp14:editId="29192A5D">
          <wp:simplePos x="0" y="0"/>
          <wp:positionH relativeFrom="page">
            <wp:posOffset>0</wp:posOffset>
          </wp:positionH>
          <wp:positionV relativeFrom="page">
            <wp:posOffset>9380220</wp:posOffset>
          </wp:positionV>
          <wp:extent cx="7748270" cy="661670"/>
          <wp:effectExtent l="0" t="0" r="5080" b="5080"/>
          <wp:wrapThrough wrapText="bothSides">
            <wp:wrapPolygon edited="0">
              <wp:start x="0" y="0"/>
              <wp:lineTo x="0" y="21144"/>
              <wp:lineTo x="21561" y="21144"/>
              <wp:lineTo x="21561" y="0"/>
              <wp:lineTo x="0" y="0"/>
            </wp:wrapPolygon>
          </wp:wrapThrough>
          <wp:docPr id="2" name="Picture 2" descr="Lexar:WVI_SUSTAINABLE HEALTH ID:Comps:FINAL WAVE IMPLEMENTATION:Cover pages:Health and Nutrition letterhead 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xar:WVI_SUSTAINABLE HEALTH ID:Comps:FINAL WAVE IMPLEMENTATION:Cover pages:Health and Nutrition letterhead p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96"/>
                  <a:stretch/>
                </pic:blipFill>
                <pic:spPr bwMode="auto">
                  <a:xfrm>
                    <a:off x="0" y="0"/>
                    <a:ext cx="77482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B44138" w:rsidRDefault="00B44138" w:rsidP="0026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3CCB" w14:textId="77777777" w:rsidR="00100502" w:rsidRDefault="00100502" w:rsidP="0026524F">
      <w:r>
        <w:separator/>
      </w:r>
    </w:p>
  </w:footnote>
  <w:footnote w:type="continuationSeparator" w:id="0">
    <w:p w14:paraId="1F236362" w14:textId="77777777" w:rsidR="00100502" w:rsidRDefault="00100502" w:rsidP="0026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659" w14:textId="77777777" w:rsidR="00B44138" w:rsidRDefault="00B44138" w:rsidP="00265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2B14" w14:textId="77777777" w:rsidR="00B44138" w:rsidRDefault="00985EA6" w:rsidP="0026524F">
    <w:pPr>
      <w:pStyle w:val="Header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30F4C8D4" wp14:editId="39C93266">
          <wp:simplePos x="0" y="0"/>
          <wp:positionH relativeFrom="page">
            <wp:posOffset>15766</wp:posOffset>
          </wp:positionH>
          <wp:positionV relativeFrom="page">
            <wp:posOffset>15766</wp:posOffset>
          </wp:positionV>
          <wp:extent cx="7740868" cy="898634"/>
          <wp:effectExtent l="0" t="0" r="0" b="0"/>
          <wp:wrapThrough wrapText="bothSides">
            <wp:wrapPolygon edited="0">
              <wp:start x="0" y="0"/>
              <wp:lineTo x="0" y="21066"/>
              <wp:lineTo x="21529" y="21066"/>
              <wp:lineTo x="21529" y="0"/>
              <wp:lineTo x="0" y="0"/>
            </wp:wrapPolygon>
          </wp:wrapThrough>
          <wp:docPr id="13" name="Picture 13" descr="Lexar:WVI_SUSTAINABLE HEALTH ID:Comps:FINAL WAVE IMPLEMENTATION:Cover pages:Health and Nutrition letterhead 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xar:WVI_SUSTAINABLE HEALTH ID:Comps:FINAL WAVE IMPLEMENTATION:Cover pages:Health and Nutrition letterhead p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029"/>
                  <a:stretch/>
                </pic:blipFill>
                <pic:spPr bwMode="auto">
                  <a:xfrm>
                    <a:off x="0" y="0"/>
                    <a:ext cx="7747635" cy="8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44138" w:rsidRDefault="00B44138" w:rsidP="00265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18A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ED2BE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B3208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4820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6BC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4A2A6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A66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EEC4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6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FA94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1F87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0D381C"/>
    <w:multiLevelType w:val="hybridMultilevel"/>
    <w:tmpl w:val="6F965990"/>
    <w:lvl w:ilvl="0" w:tplc="82EC2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2A2C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2E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29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A7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05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40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43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D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60C1B"/>
    <w:multiLevelType w:val="hybridMultilevel"/>
    <w:tmpl w:val="90CC74B4"/>
    <w:lvl w:ilvl="0" w:tplc="9CF847C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107EB"/>
    <w:multiLevelType w:val="hybridMultilevel"/>
    <w:tmpl w:val="F84ABDCE"/>
    <w:lvl w:ilvl="0" w:tplc="2C90F8E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05A95"/>
    <w:multiLevelType w:val="hybridMultilevel"/>
    <w:tmpl w:val="B8BA5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E138F"/>
    <w:multiLevelType w:val="hybridMultilevel"/>
    <w:tmpl w:val="FE00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9302A"/>
    <w:multiLevelType w:val="hybridMultilevel"/>
    <w:tmpl w:val="5B8C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ShowStaticGuides" w:val="1"/>
  </w:docVars>
  <w:rsids>
    <w:rsidRoot w:val="008F5C9C"/>
    <w:rsid w:val="00040AC6"/>
    <w:rsid w:val="000523E8"/>
    <w:rsid w:val="000567CB"/>
    <w:rsid w:val="000818D4"/>
    <w:rsid w:val="00085A67"/>
    <w:rsid w:val="000919D8"/>
    <w:rsid w:val="000A5AE0"/>
    <w:rsid w:val="000B5B62"/>
    <w:rsid w:val="000D7C1D"/>
    <w:rsid w:val="00100502"/>
    <w:rsid w:val="0018708D"/>
    <w:rsid w:val="001E2CFE"/>
    <w:rsid w:val="00221654"/>
    <w:rsid w:val="00263FFC"/>
    <w:rsid w:val="0026524F"/>
    <w:rsid w:val="00281973"/>
    <w:rsid w:val="00292FF2"/>
    <w:rsid w:val="00306592"/>
    <w:rsid w:val="003962B9"/>
    <w:rsid w:val="00405440"/>
    <w:rsid w:val="00405D4F"/>
    <w:rsid w:val="00425414"/>
    <w:rsid w:val="00473D84"/>
    <w:rsid w:val="004D7755"/>
    <w:rsid w:val="00505440"/>
    <w:rsid w:val="005B2B80"/>
    <w:rsid w:val="005D4332"/>
    <w:rsid w:val="00685A49"/>
    <w:rsid w:val="006C222C"/>
    <w:rsid w:val="006C7F0D"/>
    <w:rsid w:val="007057F2"/>
    <w:rsid w:val="00756D1B"/>
    <w:rsid w:val="007636B8"/>
    <w:rsid w:val="007E54F8"/>
    <w:rsid w:val="007E7A98"/>
    <w:rsid w:val="008468FF"/>
    <w:rsid w:val="008879C5"/>
    <w:rsid w:val="0089758D"/>
    <w:rsid w:val="008D3B69"/>
    <w:rsid w:val="008D4CC9"/>
    <w:rsid w:val="008F5C9C"/>
    <w:rsid w:val="009054B5"/>
    <w:rsid w:val="009238E5"/>
    <w:rsid w:val="009473BE"/>
    <w:rsid w:val="00985EA6"/>
    <w:rsid w:val="009C4EE6"/>
    <w:rsid w:val="009D11CC"/>
    <w:rsid w:val="009F3603"/>
    <w:rsid w:val="00A960A2"/>
    <w:rsid w:val="00B175B9"/>
    <w:rsid w:val="00B44138"/>
    <w:rsid w:val="00B7586B"/>
    <w:rsid w:val="00B905D3"/>
    <w:rsid w:val="00B91290"/>
    <w:rsid w:val="00BA4A4F"/>
    <w:rsid w:val="00BB4D77"/>
    <w:rsid w:val="00BC7E0F"/>
    <w:rsid w:val="00C13437"/>
    <w:rsid w:val="00C42F53"/>
    <w:rsid w:val="00C63395"/>
    <w:rsid w:val="00D15B17"/>
    <w:rsid w:val="00D318A3"/>
    <w:rsid w:val="00D62450"/>
    <w:rsid w:val="00DB02A3"/>
    <w:rsid w:val="00DB3C36"/>
    <w:rsid w:val="00DE58D1"/>
    <w:rsid w:val="00E333BB"/>
    <w:rsid w:val="00E429FC"/>
    <w:rsid w:val="00E62243"/>
    <w:rsid w:val="00E74906"/>
    <w:rsid w:val="00E87986"/>
    <w:rsid w:val="00EA6003"/>
    <w:rsid w:val="00EC3784"/>
    <w:rsid w:val="00F17536"/>
    <w:rsid w:val="00F45620"/>
    <w:rsid w:val="00F76EC8"/>
    <w:rsid w:val="3C7DE981"/>
    <w:rsid w:val="4449A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D7668"/>
  <w15:docId w15:val="{BFA5C52D-BA15-4FDD-B6F1-4BA4C89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5D3"/>
    <w:pPr>
      <w:spacing w:after="240"/>
    </w:pPr>
    <w:rPr>
      <w:rFonts w:ascii="Gill Sans MT" w:eastAsia="Times New Roman" w:hAnsi="Gill Sans MT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24F"/>
    <w:pPr>
      <w:outlineLvl w:val="0"/>
    </w:pPr>
    <w:rPr>
      <w:rFonts w:eastAsia="MS Gothic" w:cs="Gill Sans MT Light"/>
      <w:color w:val="E9A608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24F"/>
    <w:pPr>
      <w:outlineLvl w:val="1"/>
    </w:pPr>
    <w:rPr>
      <w:rFonts w:ascii="Gill Sans MT Light" w:hAnsi="Gill Sans MT Light" w:cs="Gill Sans MT Light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24F"/>
    <w:pPr>
      <w:spacing w:before="240"/>
      <w:outlineLvl w:val="2"/>
    </w:pPr>
    <w:rPr>
      <w:rFonts w:ascii="Gill Sans MT Light" w:eastAsia="MS Gothic" w:hAnsi="Gill Sans MT Light" w:cs="Gill Sans MT Light"/>
      <w:color w:val="95897D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C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A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6F6E41"/>
  </w:style>
  <w:style w:type="character" w:customStyle="1" w:styleId="Heading2Char">
    <w:name w:val="Heading 2 Char"/>
    <w:basedOn w:val="DefaultParagraphFont"/>
    <w:link w:val="Heading2"/>
    <w:uiPriority w:val="9"/>
    <w:rsid w:val="0026524F"/>
    <w:rPr>
      <w:rFonts w:ascii="Gill Sans MT Light" w:eastAsia="Times New Roman" w:hAnsi="Gill Sans MT Light" w:cs="Gill Sans MT Light"/>
      <w:sz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5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40"/>
    <w:rPr>
      <w:rFonts w:ascii="Gill Sans" w:hAnsi="Gill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5054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40"/>
    <w:rPr>
      <w:rFonts w:ascii="Gill Sans" w:hAnsi="Gill San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524F"/>
    <w:rPr>
      <w:rFonts w:ascii="Gill Sans MT Light" w:eastAsia="MS Gothic" w:hAnsi="Gill Sans MT Light" w:cs="Gill Sans MT Light"/>
      <w:color w:val="95897D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524F"/>
    <w:rPr>
      <w:rFonts w:ascii="Gill Sans MT" w:eastAsia="MS Gothic" w:hAnsi="Gill Sans MT" w:cs="Gill Sans MT Light"/>
      <w:color w:val="E9A608"/>
      <w:sz w:val="40"/>
      <w:szCs w:val="44"/>
      <w:lang w:val="en-GB"/>
    </w:rPr>
  </w:style>
  <w:style w:type="paragraph" w:customStyle="1" w:styleId="TitlePage">
    <w:name w:val="Title Page"/>
    <w:basedOn w:val="Heading1"/>
    <w:qFormat/>
    <w:rsid w:val="00B7586B"/>
    <w:pPr>
      <w:framePr w:wrap="notBeside" w:hAnchor="text"/>
    </w:pPr>
    <w:rPr>
      <w:color w:val="7F7F7F" w:themeColor="text1" w:themeTint="80"/>
      <w:sz w:val="72"/>
    </w:rPr>
  </w:style>
  <w:style w:type="paragraph" w:customStyle="1" w:styleId="ReportDate">
    <w:name w:val="Report Date"/>
    <w:qFormat/>
    <w:rsid w:val="0026524F"/>
    <w:pPr>
      <w:jc w:val="right"/>
    </w:pPr>
    <w:rPr>
      <w:rFonts w:ascii="Gill Sans MT Std Light" w:eastAsiaTheme="majorEastAsia" w:hAnsi="Gill Sans MT Std Light" w:cstheme="majorBidi"/>
      <w:color w:val="7F7F7F" w:themeColor="text1" w:themeTint="80"/>
      <w:sz w:val="40"/>
      <w:szCs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23E8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23E8"/>
    <w:rPr>
      <w:rFonts w:ascii="Lucida Grande" w:hAnsi="Lucida Grande" w:cs="Lucida Grande"/>
    </w:rPr>
  </w:style>
  <w:style w:type="character" w:customStyle="1" w:styleId="Heading4Char">
    <w:name w:val="Heading 4 Char"/>
    <w:basedOn w:val="DefaultParagraphFont"/>
    <w:link w:val="Heading4"/>
    <w:uiPriority w:val="9"/>
    <w:rsid w:val="000D7C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ReportHeading">
    <w:name w:val="Report Heading"/>
    <w:qFormat/>
    <w:rsid w:val="0026524F"/>
    <w:pPr>
      <w:jc w:val="right"/>
    </w:pPr>
    <w:rPr>
      <w:rFonts w:ascii="Gill Sans MT Std Light" w:eastAsiaTheme="majorEastAsia" w:hAnsi="Gill Sans MT Std Light" w:cstheme="majorBidi"/>
      <w:bCs/>
      <w:color w:val="E98808"/>
      <w:sz w:val="88"/>
      <w:szCs w:val="32"/>
    </w:rPr>
  </w:style>
  <w:style w:type="paragraph" w:customStyle="1" w:styleId="BasicParagraph">
    <w:name w:val="[Basic Paragraph]"/>
    <w:basedOn w:val="Normal"/>
    <w:uiPriority w:val="99"/>
    <w:rsid w:val="000D7C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6524F"/>
    <w:pPr>
      <w:numPr>
        <w:numId w:val="13"/>
      </w:numPr>
      <w:contextualSpacing/>
    </w:pPr>
  </w:style>
  <w:style w:type="paragraph" w:styleId="ListNumber">
    <w:name w:val="List Number"/>
    <w:basedOn w:val="Normal"/>
    <w:uiPriority w:val="99"/>
    <w:rsid w:val="00B905D3"/>
    <w:pPr>
      <w:numPr>
        <w:numId w:val="6"/>
      </w:numPr>
      <w:contextualSpacing/>
    </w:pPr>
  </w:style>
  <w:style w:type="table" w:customStyle="1" w:styleId="TableGrid1">
    <w:name w:val="Table Grid1"/>
    <w:basedOn w:val="TableNormal"/>
    <w:uiPriority w:val="59"/>
    <w:rsid w:val="00F76EC8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thungam\AppData\Local\Temp\Temp5_Files.zip\Health%20and%20Nutrition%20REPORT%20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72EEA-D37C-4FC7-BFCC-27C4966A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and Nutrition REPORT Template_FINAL</Template>
  <TotalTime>65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</Company>
  <LinksUpToDate>false</LinksUpToDate>
  <CharactersWithSpaces>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Loria Kulathungam</dc:creator>
  <cp:lastModifiedBy>Loria Kulathungam</cp:lastModifiedBy>
  <cp:revision>6</cp:revision>
  <cp:lastPrinted>2018-11-06T17:15:00Z</cp:lastPrinted>
  <dcterms:created xsi:type="dcterms:W3CDTF">2017-04-03T16:49:00Z</dcterms:created>
  <dcterms:modified xsi:type="dcterms:W3CDTF">2018-11-07T18:46:00Z</dcterms:modified>
</cp:coreProperties>
</file>